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C" w:rsidRPr="00167ECC" w:rsidRDefault="000A21FF" w:rsidP="00167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0A">
        <w:rPr>
          <w:rFonts w:ascii="Times New Roman" w:hAnsi="Times New Roman" w:cs="Times New Roman"/>
          <w:b/>
          <w:sz w:val="24"/>
          <w:szCs w:val="24"/>
        </w:rPr>
        <w:t>Title of the invited session</w:t>
      </w:r>
    </w:p>
    <w:p w:rsidR="00E30C81" w:rsidRDefault="00167ECC" w:rsidP="00167ECC">
      <w:pPr>
        <w:jc w:val="center"/>
        <w:rPr>
          <w:rFonts w:ascii="Times New Roman" w:eastAsia="CMR12" w:hAnsi="Times New Roman" w:cs="Times New Roman"/>
          <w:color w:val="000000"/>
          <w:kern w:val="0"/>
          <w:sz w:val="20"/>
          <w:szCs w:val="20"/>
        </w:rPr>
      </w:pPr>
      <w:r w:rsidRPr="00167ECC">
        <w:rPr>
          <w:rFonts w:ascii="Times New Roman" w:eastAsia="CMR12" w:hAnsi="Times New Roman" w:cs="Times New Roman"/>
          <w:color w:val="000000"/>
          <w:kern w:val="0"/>
          <w:sz w:val="20"/>
          <w:szCs w:val="20"/>
        </w:rPr>
        <w:t xml:space="preserve">Distributed Adaptive Dynamic Programming and Reinforcement Learning for </w:t>
      </w:r>
      <w:r>
        <w:rPr>
          <w:rFonts w:ascii="Times New Roman" w:eastAsia="CMR12" w:hAnsi="Times New Roman" w:cs="Times New Roman" w:hint="eastAsia"/>
          <w:color w:val="000000"/>
          <w:kern w:val="0"/>
          <w:sz w:val="20"/>
          <w:szCs w:val="20"/>
        </w:rPr>
        <w:t xml:space="preserve">Large-Scale </w:t>
      </w:r>
      <w:r w:rsidRPr="00167ECC">
        <w:rPr>
          <w:rFonts w:ascii="Times New Roman" w:eastAsia="CMR12" w:hAnsi="Times New Roman" w:cs="Times New Roman"/>
          <w:color w:val="000000"/>
          <w:kern w:val="0"/>
          <w:sz w:val="20"/>
          <w:szCs w:val="20"/>
        </w:rPr>
        <w:t>Systems</w:t>
      </w:r>
    </w:p>
    <w:p w:rsidR="00167ECC" w:rsidRPr="00167ECC" w:rsidRDefault="00167ECC" w:rsidP="00167ECC">
      <w:pPr>
        <w:jc w:val="center"/>
        <w:rPr>
          <w:rFonts w:ascii="Times New Roman" w:eastAsia="CMR12" w:hAnsi="Times New Roman" w:cs="Times New Roman"/>
          <w:color w:val="000000"/>
          <w:kern w:val="0"/>
          <w:sz w:val="20"/>
          <w:szCs w:val="20"/>
        </w:rPr>
      </w:pPr>
    </w:p>
    <w:p w:rsidR="000A21FF" w:rsidRPr="009D150A" w:rsidRDefault="000A21FF" w:rsidP="009D1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0A">
        <w:rPr>
          <w:rFonts w:ascii="Times New Roman" w:hAnsi="Times New Roman" w:cs="Times New Roman"/>
          <w:b/>
          <w:sz w:val="24"/>
          <w:szCs w:val="24"/>
        </w:rPr>
        <w:t>Justification</w:t>
      </w:r>
    </w:p>
    <w:p w:rsidR="001962F2" w:rsidRPr="000514C0" w:rsidRDefault="00167ECC" w:rsidP="003772CD">
      <w:pPr>
        <w:pStyle w:val="Default"/>
        <w:jc w:val="both"/>
      </w:pPr>
      <w:r>
        <w:rPr>
          <w:rFonts w:ascii="Times New Roman" w:eastAsia="CMR12" w:hAnsi="Times New Roman" w:cs="Times New Roman" w:hint="eastAsia"/>
          <w:sz w:val="20"/>
          <w:szCs w:val="20"/>
        </w:rPr>
        <w:t xml:space="preserve">Adaptive Dynamic Programming </w:t>
      </w:r>
      <w:r w:rsidR="000514C0">
        <w:rPr>
          <w:rFonts w:ascii="Times New Roman" w:eastAsia="CMR12" w:hAnsi="Times New Roman" w:cs="Times New Roman" w:hint="eastAsia"/>
          <w:sz w:val="20"/>
          <w:szCs w:val="20"/>
        </w:rPr>
        <w:t xml:space="preserve">(ADP) </w:t>
      </w:r>
      <w:r>
        <w:rPr>
          <w:rFonts w:ascii="Times New Roman" w:eastAsia="CMR12" w:hAnsi="Times New Roman" w:cs="Times New Roman" w:hint="eastAsia"/>
          <w:sz w:val="20"/>
          <w:szCs w:val="20"/>
        </w:rPr>
        <w:t>and Reinforcement Learning</w:t>
      </w:r>
      <w:r w:rsidR="001962F2" w:rsidRPr="00A4725E">
        <w:rPr>
          <w:rFonts w:ascii="Times New Roman" w:eastAsia="CMR12" w:hAnsi="Times New Roman" w:cs="Times New Roman"/>
          <w:sz w:val="20"/>
          <w:szCs w:val="20"/>
        </w:rPr>
        <w:t xml:space="preserve"> </w:t>
      </w:r>
      <w:r w:rsidR="000514C0">
        <w:rPr>
          <w:rFonts w:ascii="Times New Roman" w:eastAsia="CMR12" w:hAnsi="Times New Roman" w:cs="Times New Roman" w:hint="eastAsia"/>
          <w:sz w:val="20"/>
          <w:szCs w:val="20"/>
        </w:rPr>
        <w:t xml:space="preserve">(RL) 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approaches have been proved to be very </w:t>
      </w:r>
      <w:r w:rsidR="001962F2" w:rsidRPr="00A4725E">
        <w:rPr>
          <w:rFonts w:ascii="Times New Roman" w:eastAsia="CMR12" w:hAnsi="Times New Roman" w:cs="Times New Roman"/>
          <w:sz w:val="20"/>
          <w:szCs w:val="20"/>
        </w:rPr>
        <w:t xml:space="preserve">powerful for </w:t>
      </w:r>
      <w:r w:rsidR="001962F2" w:rsidRPr="001B0894">
        <w:rPr>
          <w:rFonts w:ascii="Times New Roman" w:eastAsia="CMR12" w:hAnsi="Times New Roman" w:cs="Times New Roman" w:hint="eastAsia"/>
          <w:sz w:val="20"/>
          <w:szCs w:val="20"/>
        </w:rPr>
        <w:t xml:space="preserve">optimization </w:t>
      </w:r>
      <w:r w:rsidR="001962F2" w:rsidRPr="00A4725E">
        <w:rPr>
          <w:rFonts w:ascii="Times New Roman" w:eastAsia="CMR12" w:hAnsi="Times New Roman" w:cs="Times New Roman"/>
          <w:sz w:val="20"/>
          <w:szCs w:val="20"/>
        </w:rPr>
        <w:t>and</w:t>
      </w:r>
      <w:r w:rsidR="001962F2" w:rsidRPr="001B0894">
        <w:rPr>
          <w:rFonts w:ascii="Times New Roman" w:eastAsia="CMR12" w:hAnsi="Times New Roman" w:cs="Times New Roman" w:hint="eastAsia"/>
          <w:sz w:val="20"/>
          <w:szCs w:val="20"/>
        </w:rPr>
        <w:t xml:space="preserve"> </w:t>
      </w:r>
      <w:r w:rsidR="001962F2" w:rsidRPr="00A4725E">
        <w:rPr>
          <w:rFonts w:ascii="Times New Roman" w:eastAsia="CMR12" w:hAnsi="Times New Roman" w:cs="Times New Roman"/>
          <w:sz w:val="20"/>
          <w:szCs w:val="20"/>
        </w:rPr>
        <w:t xml:space="preserve">control </w:t>
      </w:r>
      <w:r w:rsidR="001962F2">
        <w:rPr>
          <w:rFonts w:ascii="Times New Roman" w:eastAsia="CMR12" w:hAnsi="Times New Roman" w:cs="Times New Roman"/>
          <w:sz w:val="20"/>
          <w:szCs w:val="20"/>
        </w:rPr>
        <w:t>in complex dynamic environments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, such as </w:t>
      </w:r>
      <w:r w:rsidR="001962F2" w:rsidRPr="00A4725E">
        <w:rPr>
          <w:rFonts w:ascii="Times New Roman" w:eastAsia="CMR12" w:hAnsi="Times New Roman" w:cs="Times New Roman"/>
          <w:sz w:val="20"/>
          <w:szCs w:val="20"/>
        </w:rPr>
        <w:t xml:space="preserve">the </w:t>
      </w:r>
      <w:r w:rsidR="001962F2" w:rsidRPr="001B0894">
        <w:rPr>
          <w:rFonts w:ascii="Times New Roman" w:eastAsia="CMR12" w:hAnsi="Times New Roman" w:cs="Times New Roman"/>
          <w:sz w:val="20"/>
          <w:szCs w:val="20"/>
        </w:rPr>
        <w:t>process industry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, the intelligent </w:t>
      </w:r>
      <w:r w:rsidR="001962F2" w:rsidRPr="001B0894">
        <w:rPr>
          <w:rFonts w:ascii="Times New Roman" w:eastAsia="CMR12" w:hAnsi="Times New Roman" w:cs="Times New Roman"/>
          <w:sz w:val="20"/>
          <w:szCs w:val="20"/>
        </w:rPr>
        <w:t xml:space="preserve">power grids, 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the </w:t>
      </w:r>
      <w:r w:rsidR="001962F2" w:rsidRPr="001B0894">
        <w:rPr>
          <w:rFonts w:ascii="Times New Roman" w:eastAsia="CMR12" w:hAnsi="Times New Roman" w:cs="Times New Roman"/>
          <w:sz w:val="20"/>
          <w:szCs w:val="20"/>
        </w:rPr>
        <w:t>tra</w:t>
      </w:r>
      <w:r w:rsidR="001962F2" w:rsidRPr="001B0894">
        <w:rPr>
          <w:rFonts w:ascii="Times New Roman" w:eastAsia="CMR12" w:hAnsi="Times New Roman" w:cs="Times New Roman" w:hint="eastAsia"/>
          <w:sz w:val="20"/>
          <w:szCs w:val="20"/>
        </w:rPr>
        <w:t>ffi</w:t>
      </w:r>
      <w:r w:rsidR="001962F2" w:rsidRPr="001B0894">
        <w:rPr>
          <w:rFonts w:ascii="Times New Roman" w:eastAsia="CMR12" w:hAnsi="Times New Roman" w:cs="Times New Roman"/>
          <w:sz w:val="20"/>
          <w:szCs w:val="20"/>
        </w:rPr>
        <w:t>c and communication networks</w:t>
      </w:r>
      <w:r w:rsidR="00C205EE">
        <w:rPr>
          <w:rFonts w:ascii="Times New Roman" w:eastAsia="CMR12" w:hAnsi="Times New Roman" w:cs="Times New Roman" w:hint="eastAsia"/>
          <w:sz w:val="20"/>
          <w:szCs w:val="20"/>
        </w:rPr>
        <w:t>, the cooperative adaptive cruise control systems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>.</w:t>
      </w:r>
      <w:r w:rsidR="001962F2" w:rsidRPr="00C1118F">
        <w:rPr>
          <w:rFonts w:ascii="Times New Roman" w:eastAsia="CMR12" w:hAnsi="Times New Roman" w:cs="Times New Roman" w:hint="eastAsia"/>
          <w:sz w:val="20"/>
          <w:szCs w:val="20"/>
        </w:rPr>
        <w:t xml:space="preserve"> 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In recent years, </w:t>
      </w:r>
      <w:r w:rsidRPr="00167ECC">
        <w:rPr>
          <w:rFonts w:ascii="Times New Roman" w:eastAsia="CMR12" w:hAnsi="Times New Roman" w:cs="Times New Roman"/>
          <w:sz w:val="20"/>
          <w:szCs w:val="20"/>
        </w:rPr>
        <w:t>novel distributed adaptive dynamic progra</w:t>
      </w:r>
      <w:r>
        <w:rPr>
          <w:rFonts w:ascii="Times New Roman" w:eastAsia="CMR12" w:hAnsi="Times New Roman" w:cs="Times New Roman"/>
          <w:sz w:val="20"/>
          <w:szCs w:val="20"/>
        </w:rPr>
        <w:t>mming and reinforcement learning</w:t>
      </w:r>
      <w:r w:rsidRPr="00167ECC">
        <w:rPr>
          <w:rFonts w:ascii="Times New Roman" w:eastAsia="CMR12" w:hAnsi="Times New Roman" w:cs="Times New Roman"/>
          <w:sz w:val="20"/>
          <w:szCs w:val="20"/>
        </w:rPr>
        <w:t xml:space="preserve"> approaches and frameworks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 </w:t>
      </w:r>
      <w:r w:rsidR="000514C0">
        <w:rPr>
          <w:rFonts w:ascii="Times New Roman" w:eastAsia="CMR12" w:hAnsi="Times New Roman" w:cs="Times New Roman" w:hint="eastAsia"/>
          <w:sz w:val="20"/>
          <w:szCs w:val="20"/>
        </w:rPr>
        <w:t xml:space="preserve">including game-based RL, biologically inspired ADP, deep RL and so on, 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have been proposed and </w:t>
      </w:r>
      <w:r w:rsidR="001962F2" w:rsidRPr="001B0894">
        <w:rPr>
          <w:rFonts w:ascii="Times New Roman" w:eastAsia="CMR12" w:hAnsi="Times New Roman" w:cs="Times New Roman"/>
          <w:sz w:val="20"/>
          <w:szCs w:val="20"/>
        </w:rPr>
        <w:t>widely applied</w:t>
      </w:r>
      <w:r w:rsidR="000514C0">
        <w:rPr>
          <w:rFonts w:ascii="Times New Roman" w:eastAsia="CMR12" w:hAnsi="Times New Roman" w:cs="Times New Roman" w:hint="eastAsia"/>
          <w:sz w:val="20"/>
          <w:szCs w:val="20"/>
        </w:rPr>
        <w:t xml:space="preserve"> in large-scale systems such as multi-machine power systems, smart power grid and sustainable energy systems</w:t>
      </w:r>
      <w:r w:rsidR="00C205EE">
        <w:rPr>
          <w:rFonts w:ascii="Times New Roman" w:eastAsia="CMR12" w:hAnsi="Times New Roman" w:cs="Times New Roman" w:hint="eastAsia"/>
          <w:sz w:val="20"/>
          <w:szCs w:val="20"/>
        </w:rPr>
        <w:t xml:space="preserve">, </w:t>
      </w:r>
      <w:r w:rsidR="00D94722">
        <w:rPr>
          <w:rFonts w:ascii="Times New Roman" w:eastAsia="CMR12" w:hAnsi="Times New Roman" w:cs="Times New Roman" w:hint="eastAsia"/>
          <w:sz w:val="20"/>
          <w:szCs w:val="20"/>
        </w:rPr>
        <w:t>cooperative adaptive cruise control vehicles and so on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>. One direction in the</w:t>
      </w:r>
      <w:r w:rsidR="000514C0">
        <w:rPr>
          <w:rFonts w:ascii="Times New Roman" w:eastAsia="CMR12" w:hAnsi="Times New Roman" w:cs="Times New Roman" w:hint="eastAsia"/>
          <w:sz w:val="20"/>
          <w:szCs w:val="20"/>
        </w:rPr>
        <w:t xml:space="preserve"> distributed ADP and RL research is to 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combine the data-driven </w:t>
      </w:r>
      <w:r w:rsidR="001962F2">
        <w:rPr>
          <w:rFonts w:ascii="Times New Roman" w:eastAsia="CMR12" w:hAnsi="Times New Roman" w:cs="Times New Roman"/>
          <w:sz w:val="20"/>
          <w:szCs w:val="20"/>
        </w:rPr>
        <w:t>approaches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 with </w:t>
      </w:r>
      <w:r w:rsidR="001962F2" w:rsidRPr="00330F4E">
        <w:rPr>
          <w:rFonts w:ascii="Times New Roman" w:eastAsia="CMR12" w:hAnsi="Times New Roman" w:cs="Times New Roman" w:hint="eastAsia"/>
          <w:sz w:val="20"/>
          <w:szCs w:val="20"/>
        </w:rPr>
        <w:t xml:space="preserve">the </w:t>
      </w:r>
      <w:r w:rsidR="000514C0">
        <w:rPr>
          <w:rFonts w:ascii="Times New Roman" w:eastAsia="CMR12" w:hAnsi="Times New Roman" w:cs="Times New Roman" w:hint="eastAsia"/>
          <w:sz w:val="20"/>
          <w:szCs w:val="20"/>
        </w:rPr>
        <w:t>multi-agent system techniques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 to </w:t>
      </w:r>
      <w:r w:rsidR="000514C0" w:rsidRPr="000514C0">
        <w:rPr>
          <w:rFonts w:ascii="Times New Roman" w:eastAsia="CMR12" w:hAnsi="Times New Roman" w:cs="Times New Roman"/>
          <w:sz w:val="20"/>
          <w:szCs w:val="20"/>
        </w:rPr>
        <w:t>relax</w:t>
      </w:r>
      <w:r w:rsidR="000514C0">
        <w:rPr>
          <w:rFonts w:ascii="Times New Roman" w:eastAsia="CMR12" w:hAnsi="Times New Roman" w:cs="Times New Roman" w:hint="eastAsia"/>
          <w:sz w:val="20"/>
          <w:szCs w:val="20"/>
        </w:rPr>
        <w:t xml:space="preserve"> </w:t>
      </w:r>
      <w:r w:rsidR="000514C0" w:rsidRPr="000514C0">
        <w:rPr>
          <w:rFonts w:ascii="Times New Roman" w:eastAsia="CMR12" w:hAnsi="Times New Roman" w:cs="Times New Roman"/>
          <w:sz w:val="20"/>
          <w:szCs w:val="20"/>
        </w:rPr>
        <w:t>the impractical requirement about actual knowledge of system dynamics.</w:t>
      </w:r>
    </w:p>
    <w:p w:rsidR="00167ECC" w:rsidRPr="000514C0" w:rsidRDefault="000514C0" w:rsidP="003772CD">
      <w:pPr>
        <w:pStyle w:val="Default"/>
        <w:jc w:val="both"/>
      </w:pPr>
      <w:r>
        <w:rPr>
          <w:rFonts w:ascii="Times New Roman" w:eastAsia="CMR12" w:hAnsi="Times New Roman" w:cs="Times New Roman" w:hint="eastAsia"/>
          <w:sz w:val="20"/>
          <w:szCs w:val="20"/>
        </w:rPr>
        <w:t>As a novel ADP and RL approach</w:t>
      </w:r>
      <w:r w:rsidR="001962F2" w:rsidRPr="00C8554F">
        <w:rPr>
          <w:rFonts w:ascii="Times New Roman" w:eastAsia="CMR12" w:hAnsi="Times New Roman" w:cs="Times New Roman"/>
          <w:sz w:val="20"/>
          <w:szCs w:val="20"/>
        </w:rPr>
        <w:t xml:space="preserve">, 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>many open</w:t>
      </w:r>
      <w:r w:rsidR="001962F2" w:rsidRPr="001E2A54">
        <w:rPr>
          <w:rFonts w:ascii="Times New Roman" w:eastAsia="CMR12" w:hAnsi="Times New Roman" w:cs="Times New Roman"/>
          <w:sz w:val="20"/>
          <w:szCs w:val="20"/>
        </w:rPr>
        <w:t xml:space="preserve"> issues and challenges</w:t>
      </w:r>
      <w:r w:rsidR="001962F2">
        <w:rPr>
          <w:rFonts w:ascii="Times New Roman" w:eastAsia="CMR12" w:hAnsi="Times New Roman" w:cs="Times New Roman" w:hint="eastAsia"/>
          <w:sz w:val="20"/>
          <w:szCs w:val="20"/>
        </w:rPr>
        <w:t xml:space="preserve"> </w:t>
      </w:r>
      <w:r w:rsidR="001962F2" w:rsidRPr="001E2A54">
        <w:rPr>
          <w:rFonts w:ascii="Times New Roman" w:eastAsia="CMR12" w:hAnsi="Times New Roman" w:cs="Times New Roman"/>
          <w:sz w:val="20"/>
          <w:szCs w:val="20"/>
        </w:rPr>
        <w:t xml:space="preserve">still </w:t>
      </w:r>
      <w:r w:rsidR="001962F2" w:rsidRPr="00DB6752">
        <w:rPr>
          <w:rFonts w:ascii="Times New Roman" w:eastAsia="CMR12" w:hAnsi="Times New Roman" w:cs="Times New Roman"/>
          <w:sz w:val="20"/>
          <w:szCs w:val="20"/>
        </w:rPr>
        <w:t>need to be studied</w:t>
      </w:r>
      <w:r>
        <w:rPr>
          <w:rFonts w:ascii="Times New Roman" w:eastAsia="CMR12" w:hAnsi="Times New Roman" w:cs="Times New Roman" w:hint="eastAsia"/>
          <w:sz w:val="20"/>
          <w:szCs w:val="20"/>
        </w:rPr>
        <w:t xml:space="preserve"> and discussed for the </w:t>
      </w:r>
      <w:r>
        <w:rPr>
          <w:rFonts w:ascii="Times New Roman" w:eastAsia="CMR12" w:hAnsi="Times New Roman" w:cs="Times New Roman"/>
          <w:sz w:val="20"/>
          <w:szCs w:val="20"/>
        </w:rPr>
        <w:t>distributed</w:t>
      </w:r>
      <w:r>
        <w:rPr>
          <w:rFonts w:ascii="Times New Roman" w:eastAsia="CMR12" w:hAnsi="Times New Roman" w:cs="Times New Roman" w:hint="eastAsia"/>
          <w:sz w:val="20"/>
          <w:szCs w:val="20"/>
        </w:rPr>
        <w:t xml:space="preserve"> ADP and RL for large-scale systems</w:t>
      </w:r>
      <w:r w:rsidR="001962F2" w:rsidRPr="001E2A54">
        <w:rPr>
          <w:rFonts w:ascii="Times New Roman" w:eastAsia="CMR12" w:hAnsi="Times New Roman" w:cs="Times New Roman"/>
          <w:sz w:val="20"/>
          <w:szCs w:val="20"/>
        </w:rPr>
        <w:t xml:space="preserve">. </w:t>
      </w:r>
      <w:r w:rsidRPr="000514C0">
        <w:rPr>
          <w:rFonts w:ascii="Times New Roman" w:eastAsia="CMR12" w:hAnsi="Times New Roman" w:cs="Times New Roman"/>
          <w:sz w:val="20"/>
          <w:szCs w:val="20"/>
        </w:rPr>
        <w:t>This special session will enhance the discussion among different societies to explore more challenging cross-disciplina</w:t>
      </w:r>
      <w:r>
        <w:rPr>
          <w:rFonts w:ascii="Times New Roman" w:eastAsia="CMR12" w:hAnsi="Times New Roman" w:cs="Times New Roman"/>
          <w:sz w:val="20"/>
          <w:szCs w:val="20"/>
        </w:rPr>
        <w:t>ry topics along this direction.</w:t>
      </w:r>
      <w:r w:rsidR="00981EB9" w:rsidRPr="000514C0">
        <w:rPr>
          <w:rFonts w:ascii="Times New Roman" w:eastAsia="CMR12" w:hAnsi="Times New Roman" w:cs="Times New Roman"/>
          <w:sz w:val="20"/>
          <w:szCs w:val="20"/>
        </w:rPr>
        <w:t xml:space="preserve"> </w:t>
      </w:r>
      <w:r w:rsidR="001962F2" w:rsidRPr="001962F2">
        <w:rPr>
          <w:rFonts w:ascii="Times New Roman" w:eastAsia="CMR12" w:hAnsi="Times New Roman" w:cs="Times New Roman"/>
          <w:sz w:val="20"/>
          <w:szCs w:val="20"/>
        </w:rPr>
        <w:t>Specific topics of interest include but are not limited to:</w:t>
      </w:r>
    </w:p>
    <w:p w:rsidR="009D150A" w:rsidRDefault="00167ECC" w:rsidP="00167ECC">
      <w:pPr>
        <w:pStyle w:val="a7"/>
        <w:numPr>
          <w:ilvl w:val="1"/>
          <w:numId w:val="1"/>
        </w:numPr>
        <w:ind w:firstLineChars="0"/>
        <w:rPr>
          <w:rFonts w:ascii="Times New Roman" w:eastAsia="CMR12" w:hAnsi="Times New Roman" w:cs="Times New Roman"/>
          <w:sz w:val="20"/>
          <w:szCs w:val="20"/>
        </w:rPr>
      </w:pPr>
      <w:r w:rsidRPr="00167ECC">
        <w:rPr>
          <w:rFonts w:ascii="Times New Roman" w:eastAsia="CMR12" w:hAnsi="Times New Roman" w:cs="Times New Roman"/>
          <w:sz w:val="20"/>
          <w:szCs w:val="20"/>
        </w:rPr>
        <w:t>Distributed AD</w:t>
      </w:r>
      <w:r>
        <w:rPr>
          <w:rFonts w:ascii="Times New Roman" w:eastAsia="CMR12" w:hAnsi="Times New Roman" w:cs="Times New Roman"/>
          <w:sz w:val="20"/>
          <w:szCs w:val="20"/>
        </w:rPr>
        <w:t>P and RL</w:t>
      </w:r>
      <w:r w:rsidRPr="00167ECC">
        <w:rPr>
          <w:rFonts w:ascii="Times New Roman" w:eastAsia="CMR12" w:hAnsi="Times New Roman" w:cs="Times New Roman"/>
          <w:sz w:val="20"/>
          <w:szCs w:val="20"/>
        </w:rPr>
        <w:t xml:space="preserve"> for </w:t>
      </w:r>
      <w:r>
        <w:rPr>
          <w:rFonts w:ascii="Times New Roman" w:eastAsia="CMR12" w:hAnsi="Times New Roman" w:cs="Times New Roman" w:hint="eastAsia"/>
          <w:sz w:val="20"/>
          <w:szCs w:val="20"/>
        </w:rPr>
        <w:t>large-scale systems</w:t>
      </w:r>
    </w:p>
    <w:p w:rsidR="00167ECC" w:rsidRPr="00167ECC" w:rsidRDefault="00167ECC" w:rsidP="00167ECC">
      <w:pPr>
        <w:pStyle w:val="a7"/>
        <w:numPr>
          <w:ilvl w:val="1"/>
          <w:numId w:val="1"/>
        </w:numPr>
        <w:ind w:firstLineChars="0"/>
        <w:rPr>
          <w:rFonts w:ascii="Times New Roman" w:eastAsia="CMR12" w:hAnsi="Times New Roman" w:cs="Times New Roman"/>
          <w:sz w:val="20"/>
          <w:szCs w:val="20"/>
        </w:rPr>
      </w:pPr>
      <w:r w:rsidRPr="00167ECC">
        <w:rPr>
          <w:rFonts w:ascii="Times New Roman" w:eastAsia="CMR12" w:hAnsi="Times New Roman" w:cs="Times New Roman"/>
          <w:sz w:val="20"/>
          <w:szCs w:val="20"/>
        </w:rPr>
        <w:t>Distributed AD</w:t>
      </w:r>
      <w:r>
        <w:rPr>
          <w:rFonts w:ascii="Times New Roman" w:eastAsia="CMR12" w:hAnsi="Times New Roman" w:cs="Times New Roman"/>
          <w:sz w:val="20"/>
          <w:szCs w:val="20"/>
        </w:rPr>
        <w:t>P and RL</w:t>
      </w:r>
      <w:r w:rsidRPr="00167ECC">
        <w:rPr>
          <w:rFonts w:ascii="Times New Roman" w:eastAsia="CMR12" w:hAnsi="Times New Roman" w:cs="Times New Roman"/>
          <w:sz w:val="20"/>
          <w:szCs w:val="20"/>
        </w:rPr>
        <w:t xml:space="preserve"> for </w:t>
      </w:r>
      <w:r>
        <w:rPr>
          <w:rFonts w:ascii="Times New Roman" w:eastAsia="CMR12" w:hAnsi="Times New Roman" w:cs="Times New Roman" w:hint="eastAsia"/>
          <w:sz w:val="20"/>
          <w:szCs w:val="20"/>
        </w:rPr>
        <w:t>multi-agent systems</w:t>
      </w:r>
    </w:p>
    <w:p w:rsidR="00167ECC" w:rsidRPr="00167ECC" w:rsidRDefault="00167ECC" w:rsidP="00167ECC">
      <w:pPr>
        <w:pStyle w:val="a7"/>
        <w:numPr>
          <w:ilvl w:val="1"/>
          <w:numId w:val="1"/>
        </w:numPr>
        <w:ind w:firstLineChars="0"/>
        <w:rPr>
          <w:rFonts w:ascii="Times New Roman" w:eastAsia="CMR12" w:hAnsi="Times New Roman" w:cs="Times New Roman"/>
          <w:sz w:val="20"/>
          <w:szCs w:val="20"/>
        </w:rPr>
      </w:pPr>
      <w:r w:rsidRPr="00167ECC">
        <w:rPr>
          <w:rFonts w:ascii="Times New Roman" w:eastAsia="CMR12" w:hAnsi="Times New Roman" w:cs="Times New Roman"/>
          <w:sz w:val="20"/>
          <w:szCs w:val="20"/>
        </w:rPr>
        <w:t xml:space="preserve">Distributed ADP and RL based event-triggered/self-triggered control </w:t>
      </w:r>
    </w:p>
    <w:p w:rsidR="00167ECC" w:rsidRDefault="00167ECC" w:rsidP="00167ECC">
      <w:pPr>
        <w:pStyle w:val="a7"/>
        <w:numPr>
          <w:ilvl w:val="1"/>
          <w:numId w:val="1"/>
        </w:numPr>
        <w:ind w:firstLineChars="0"/>
        <w:rPr>
          <w:rFonts w:ascii="Times New Roman" w:eastAsia="CMR12" w:hAnsi="Times New Roman" w:cs="Times New Roman"/>
          <w:sz w:val="20"/>
          <w:szCs w:val="20"/>
        </w:rPr>
      </w:pPr>
      <w:r>
        <w:rPr>
          <w:rFonts w:ascii="Times New Roman" w:eastAsia="CMR12" w:hAnsi="Times New Roman" w:cs="Times New Roman" w:hint="eastAsia"/>
          <w:sz w:val="20"/>
          <w:szCs w:val="20"/>
        </w:rPr>
        <w:t>Robust ADP and RL for uncertain systems</w:t>
      </w:r>
    </w:p>
    <w:p w:rsidR="00167ECC" w:rsidRDefault="00167ECC" w:rsidP="00167ECC">
      <w:pPr>
        <w:pStyle w:val="a7"/>
        <w:numPr>
          <w:ilvl w:val="1"/>
          <w:numId w:val="1"/>
        </w:numPr>
        <w:ind w:firstLineChars="0"/>
        <w:rPr>
          <w:rFonts w:ascii="Times New Roman" w:eastAsia="CMR12" w:hAnsi="Times New Roman" w:cs="Times New Roman"/>
          <w:sz w:val="20"/>
          <w:szCs w:val="20"/>
        </w:rPr>
      </w:pPr>
      <w:r>
        <w:rPr>
          <w:rFonts w:ascii="Times New Roman" w:eastAsia="CMR12" w:hAnsi="Times New Roman" w:cs="Times New Roman" w:hint="eastAsia"/>
          <w:sz w:val="20"/>
          <w:szCs w:val="20"/>
        </w:rPr>
        <w:t xml:space="preserve">Supplementary ADP for complex systems </w:t>
      </w:r>
    </w:p>
    <w:p w:rsidR="00167ECC" w:rsidRPr="00167ECC" w:rsidRDefault="00167ECC" w:rsidP="00167ECC">
      <w:pPr>
        <w:pStyle w:val="a7"/>
        <w:numPr>
          <w:ilvl w:val="1"/>
          <w:numId w:val="1"/>
        </w:numPr>
        <w:ind w:firstLineChars="0"/>
        <w:rPr>
          <w:rFonts w:ascii="Times New Roman" w:eastAsia="CMR12" w:hAnsi="Times New Roman" w:cs="Times New Roman"/>
          <w:sz w:val="20"/>
          <w:szCs w:val="20"/>
        </w:rPr>
      </w:pPr>
      <w:r>
        <w:rPr>
          <w:rFonts w:ascii="Times New Roman" w:eastAsia="CMR12" w:hAnsi="Times New Roman" w:cs="Times New Roman" w:hint="eastAsia"/>
          <w:sz w:val="20"/>
          <w:szCs w:val="20"/>
        </w:rPr>
        <w:t>Game-based ADP and RL for differential games</w:t>
      </w:r>
    </w:p>
    <w:p w:rsidR="009D150A" w:rsidRPr="00875A7E" w:rsidRDefault="009D150A" w:rsidP="009D150A">
      <w:pPr>
        <w:pStyle w:val="a7"/>
        <w:numPr>
          <w:ilvl w:val="1"/>
          <w:numId w:val="1"/>
        </w:numPr>
        <w:ind w:firstLineChars="0"/>
        <w:rPr>
          <w:sz w:val="20"/>
          <w:szCs w:val="20"/>
        </w:rPr>
      </w:pPr>
      <w:r w:rsidRPr="00875A7E">
        <w:rPr>
          <w:rFonts w:ascii="Times New Roman" w:eastAsia="CMR12" w:hAnsi="Times New Roman" w:cs="Times New Roman"/>
          <w:sz w:val="20"/>
          <w:szCs w:val="20"/>
        </w:rPr>
        <w:t>Deep reinforcement learning</w:t>
      </w:r>
    </w:p>
    <w:p w:rsidR="001962F2" w:rsidRPr="00167ECC" w:rsidRDefault="009D150A" w:rsidP="000A21FF">
      <w:pPr>
        <w:pStyle w:val="a7"/>
        <w:numPr>
          <w:ilvl w:val="1"/>
          <w:numId w:val="1"/>
        </w:numPr>
        <w:ind w:firstLineChars="0"/>
        <w:rPr>
          <w:sz w:val="20"/>
          <w:szCs w:val="20"/>
        </w:rPr>
      </w:pPr>
      <w:r w:rsidRPr="00875A7E">
        <w:rPr>
          <w:rFonts w:ascii="Times New Roman" w:hAnsi="Times New Roman" w:cs="Times New Roman"/>
          <w:sz w:val="20"/>
          <w:szCs w:val="20"/>
        </w:rPr>
        <w:t xml:space="preserve">Applications in </w:t>
      </w:r>
      <w:r w:rsidR="00167ECC">
        <w:rPr>
          <w:rFonts w:ascii="Times New Roman" w:hAnsi="Times New Roman" w:cs="Times New Roman" w:hint="eastAsia"/>
          <w:sz w:val="20"/>
          <w:szCs w:val="20"/>
        </w:rPr>
        <w:t>power systems</w:t>
      </w:r>
    </w:p>
    <w:p w:rsidR="00D94722" w:rsidRPr="00D94722" w:rsidRDefault="00D94722" w:rsidP="00D94722">
      <w:pPr>
        <w:pStyle w:val="a7"/>
        <w:numPr>
          <w:ilvl w:val="1"/>
          <w:numId w:val="1"/>
        </w:numPr>
        <w:ind w:firstLineChars="0"/>
        <w:rPr>
          <w:sz w:val="20"/>
          <w:szCs w:val="20"/>
        </w:rPr>
      </w:pPr>
      <w:r w:rsidRPr="00875A7E">
        <w:rPr>
          <w:rFonts w:ascii="Times New Roman" w:hAnsi="Times New Roman" w:cs="Times New Roman"/>
          <w:sz w:val="20"/>
          <w:szCs w:val="20"/>
        </w:rPr>
        <w:t xml:space="preserve">Applications in </w:t>
      </w:r>
      <w:r w:rsidR="008F4024">
        <w:rPr>
          <w:rFonts w:ascii="Times New Roman" w:eastAsia="CMR12" w:hAnsi="Times New Roman" w:cs="Times New Roman" w:hint="eastAsia"/>
          <w:sz w:val="20"/>
          <w:szCs w:val="20"/>
        </w:rPr>
        <w:t>cooperative adaptive cruise control</w:t>
      </w:r>
      <w:r w:rsidR="008F4024">
        <w:rPr>
          <w:rFonts w:ascii="Times New Roman" w:hAnsi="Times New Roman" w:cs="Times New Roman" w:hint="eastAsia"/>
          <w:sz w:val="20"/>
          <w:szCs w:val="20"/>
        </w:rPr>
        <w:t xml:space="preserve"> and </w:t>
      </w:r>
      <w:r>
        <w:rPr>
          <w:rFonts w:ascii="Times New Roman" w:hAnsi="Times New Roman" w:cs="Times New Roman" w:hint="eastAsia"/>
          <w:sz w:val="20"/>
          <w:szCs w:val="20"/>
        </w:rPr>
        <w:t>vehicle control systems</w:t>
      </w:r>
    </w:p>
    <w:p w:rsidR="001962F2" w:rsidRDefault="001962F2" w:rsidP="000A21FF"/>
    <w:p w:rsidR="000A21FF" w:rsidRDefault="000A21FF" w:rsidP="009D1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0A">
        <w:rPr>
          <w:rFonts w:ascii="Times New Roman" w:hAnsi="Times New Roman" w:cs="Times New Roman"/>
          <w:b/>
          <w:sz w:val="24"/>
          <w:szCs w:val="24"/>
        </w:rPr>
        <w:t>Short bio of the proposers together with contact email addresses</w:t>
      </w:r>
    </w:p>
    <w:p w:rsidR="00FA2F1F" w:rsidRPr="00875A7E" w:rsidRDefault="00FA2F1F" w:rsidP="00FA2F1F">
      <w:pPr>
        <w:autoSpaceDE w:val="0"/>
        <w:autoSpaceDN w:val="0"/>
        <w:adjustRightInd w:val="0"/>
        <w:rPr>
          <w:rFonts w:ascii="Times New Roman" w:eastAsia="CMR12" w:hAnsi="Times New Roman"/>
          <w:kern w:val="0"/>
          <w:sz w:val="20"/>
          <w:szCs w:val="20"/>
        </w:rPr>
      </w:pPr>
    </w:p>
    <w:p w:rsidR="00FA2F1F" w:rsidRDefault="003772CD" w:rsidP="00FA2F1F">
      <w:pPr>
        <w:adjustRightInd w:val="0"/>
        <w:ind w:hanging="1"/>
        <w:rPr>
          <w:rFonts w:ascii="Times New Roman" w:eastAsia="CMR12" w:hAnsi="Times New Roman" w:hint="eastAsia"/>
          <w:kern w:val="0"/>
          <w:sz w:val="20"/>
          <w:szCs w:val="20"/>
        </w:rPr>
      </w:pPr>
      <w:proofErr w:type="spellStart"/>
      <w:r>
        <w:rPr>
          <w:rFonts w:ascii="Times New Roman" w:eastAsia="CMR12" w:hAnsi="Times New Roman" w:hint="eastAsia"/>
          <w:b/>
          <w:sz w:val="20"/>
          <w:szCs w:val="20"/>
        </w:rPr>
        <w:t>Qichao</w:t>
      </w:r>
      <w:proofErr w:type="spellEnd"/>
      <w:r w:rsidR="00FA2F1F" w:rsidRPr="00875A7E">
        <w:rPr>
          <w:rFonts w:ascii="Times New Roman" w:eastAsia="CMR12" w:hAnsi="Times New Roman" w:hint="eastAsia"/>
          <w:b/>
          <w:sz w:val="20"/>
          <w:szCs w:val="20"/>
        </w:rPr>
        <w:t xml:space="preserve"> Zhang </w:t>
      </w:r>
      <w:r w:rsidR="00FB5596">
        <w:rPr>
          <w:rFonts w:ascii="Times New Roman" w:eastAsia="CMR12" w:hAnsi="Times New Roman" w:hint="eastAsia"/>
          <w:kern w:val="0"/>
          <w:sz w:val="20"/>
          <w:szCs w:val="20"/>
        </w:rPr>
        <w:t>is pursuing</w:t>
      </w:r>
      <w:r w:rsidR="00FA2F1F" w:rsidRPr="00875A7E">
        <w:rPr>
          <w:rFonts w:ascii="Times New Roman" w:eastAsia="CMR12" w:hAnsi="Times New Roman"/>
          <w:kern w:val="0"/>
          <w:sz w:val="20"/>
          <w:szCs w:val="20"/>
        </w:rPr>
        <w:t xml:space="preserve"> the Ph.D.</w:t>
      </w:r>
      <w:r w:rsidR="00FA2F1F" w:rsidRPr="00875A7E">
        <w:rPr>
          <w:rFonts w:ascii="Times New Roman" w:eastAsia="CMR12" w:hAnsi="Times New Roman" w:hint="eastAsia"/>
          <w:kern w:val="0"/>
          <w:sz w:val="20"/>
          <w:szCs w:val="20"/>
        </w:rPr>
        <w:t xml:space="preserve"> </w:t>
      </w:r>
      <w:r w:rsidR="00FA2F1F" w:rsidRPr="00875A7E">
        <w:rPr>
          <w:rFonts w:ascii="Times New Roman" w:eastAsia="CMR12" w:hAnsi="Times New Roman"/>
          <w:kern w:val="0"/>
          <w:sz w:val="20"/>
          <w:szCs w:val="20"/>
        </w:rPr>
        <w:t>degree from the Institute of Automation, Chinese</w:t>
      </w:r>
      <w:r w:rsidR="00FA2F1F" w:rsidRPr="00875A7E">
        <w:rPr>
          <w:rFonts w:ascii="Times New Roman" w:eastAsia="CMR12" w:hAnsi="Times New Roman" w:hint="eastAsia"/>
          <w:kern w:val="0"/>
          <w:sz w:val="20"/>
          <w:szCs w:val="20"/>
        </w:rPr>
        <w:t xml:space="preserve"> </w:t>
      </w:r>
      <w:r w:rsidR="00FB5596">
        <w:rPr>
          <w:rFonts w:ascii="Times New Roman" w:eastAsia="CMR12" w:hAnsi="Times New Roman"/>
          <w:kern w:val="0"/>
          <w:sz w:val="20"/>
          <w:szCs w:val="20"/>
        </w:rPr>
        <w:t>Academy of Sciences, Beijing</w:t>
      </w:r>
      <w:r w:rsidR="00FA2F1F" w:rsidRPr="00875A7E">
        <w:rPr>
          <w:rFonts w:ascii="Times New Roman" w:eastAsia="CMR12" w:hAnsi="Times New Roman"/>
          <w:kern w:val="0"/>
          <w:sz w:val="20"/>
          <w:szCs w:val="20"/>
        </w:rPr>
        <w:t>.</w:t>
      </w:r>
      <w:r w:rsidR="00FA2F1F" w:rsidRPr="00875A7E">
        <w:rPr>
          <w:rFonts w:ascii="Times New Roman" w:eastAsia="CMR12" w:hAnsi="Times New Roman" w:hint="eastAsia"/>
          <w:kern w:val="0"/>
          <w:sz w:val="20"/>
          <w:szCs w:val="20"/>
        </w:rPr>
        <w:t xml:space="preserve"> </w:t>
      </w:r>
      <w:r w:rsidR="00FB5596">
        <w:rPr>
          <w:rFonts w:ascii="Times New Roman" w:eastAsia="CMR12" w:hAnsi="Times New Roman" w:hint="eastAsia"/>
          <w:kern w:val="0"/>
          <w:sz w:val="20"/>
          <w:szCs w:val="20"/>
        </w:rPr>
        <w:t>After graduation</w:t>
      </w:r>
      <w:r w:rsidR="00FB5596" w:rsidRPr="00FB5596">
        <w:rPr>
          <w:rFonts w:ascii="Times New Roman" w:eastAsia="CMR12" w:hAnsi="Times New Roman"/>
          <w:kern w:val="0"/>
          <w:sz w:val="20"/>
          <w:szCs w:val="20"/>
        </w:rPr>
        <w:t xml:space="preserve"> </w:t>
      </w:r>
      <w:r w:rsidR="00FB5596" w:rsidRPr="00875A7E">
        <w:rPr>
          <w:rFonts w:ascii="Times New Roman" w:eastAsia="CMR12" w:hAnsi="Times New Roman"/>
          <w:kern w:val="0"/>
          <w:sz w:val="20"/>
          <w:szCs w:val="20"/>
        </w:rPr>
        <w:t>in 201</w:t>
      </w:r>
      <w:r w:rsidR="00FB5596">
        <w:rPr>
          <w:rFonts w:ascii="Times New Roman" w:eastAsia="CMR12" w:hAnsi="Times New Roman" w:hint="eastAsia"/>
          <w:kern w:val="0"/>
          <w:sz w:val="20"/>
          <w:szCs w:val="20"/>
        </w:rPr>
        <w:t>7</w:t>
      </w:r>
      <w:r w:rsidR="00FA2F1F" w:rsidRPr="00875A7E">
        <w:rPr>
          <w:rFonts w:ascii="Times New Roman" w:eastAsia="CMR12" w:hAnsi="Times New Roman" w:hint="eastAsia"/>
          <w:kern w:val="0"/>
          <w:sz w:val="20"/>
          <w:szCs w:val="20"/>
        </w:rPr>
        <w:t>, h</w:t>
      </w:r>
      <w:r w:rsidR="00FA2F1F" w:rsidRPr="00875A7E">
        <w:rPr>
          <w:rFonts w:ascii="Times New Roman" w:eastAsia="CMR12" w:hAnsi="Times New Roman"/>
          <w:kern w:val="0"/>
          <w:sz w:val="20"/>
          <w:szCs w:val="20"/>
        </w:rPr>
        <w:t xml:space="preserve">e </w:t>
      </w:r>
      <w:r w:rsidR="00FB5596">
        <w:rPr>
          <w:rFonts w:ascii="Times New Roman" w:eastAsia="CMR12" w:hAnsi="Times New Roman" w:hint="eastAsia"/>
          <w:kern w:val="0"/>
          <w:sz w:val="20"/>
          <w:szCs w:val="20"/>
        </w:rPr>
        <w:t>will be</w:t>
      </w:r>
      <w:r w:rsidR="00FA2F1F" w:rsidRPr="00875A7E">
        <w:rPr>
          <w:rFonts w:ascii="Times New Roman" w:eastAsia="CMR12" w:hAnsi="Times New Roman"/>
          <w:kern w:val="0"/>
          <w:sz w:val="20"/>
          <w:szCs w:val="20"/>
        </w:rPr>
        <w:t xml:space="preserve"> </w:t>
      </w:r>
      <w:r w:rsidRPr="00875A7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Pr="00875A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B5596" w:rsidRPr="00FB5596">
        <w:rPr>
          <w:rFonts w:ascii="Times New Roman" w:hAnsi="Times New Roman" w:cs="Times New Roman"/>
          <w:sz w:val="20"/>
          <w:szCs w:val="20"/>
        </w:rPr>
        <w:t>researcher</w:t>
      </w:r>
      <w:r w:rsidRPr="00875A7E">
        <w:rPr>
          <w:rFonts w:ascii="Times New Roman" w:hAnsi="Times New Roman" w:cs="Times New Roman"/>
          <w:sz w:val="20"/>
          <w:szCs w:val="20"/>
        </w:rPr>
        <w:t xml:space="preserve"> at the </w:t>
      </w:r>
      <w:r>
        <w:rPr>
          <w:rFonts w:ascii="NimbusRomNo9L-Regu" w:hAnsi="NimbusRomNo9L-Regu" w:cs="NimbusRomNo9L-Regu"/>
          <w:kern w:val="0"/>
          <w:sz w:val="20"/>
        </w:rPr>
        <w:t>Institute of Automation, Chinese Academy of Sciences</w:t>
      </w:r>
      <w:r w:rsidRPr="00875A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 xml:space="preserve"> Beijing,</w:t>
      </w:r>
      <w:r w:rsidRPr="00875A7E">
        <w:rPr>
          <w:rFonts w:ascii="Times New Roman" w:hAnsi="Times New Roman" w:cs="Times New Roman"/>
          <w:sz w:val="20"/>
          <w:szCs w:val="20"/>
        </w:rPr>
        <w:t xml:space="preserve"> China.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A2F1F" w:rsidRPr="00875A7E">
        <w:rPr>
          <w:rFonts w:ascii="Times New Roman" w:eastAsia="CMR12" w:hAnsi="Times New Roman"/>
          <w:kern w:val="0"/>
          <w:sz w:val="20"/>
          <w:szCs w:val="20"/>
        </w:rPr>
        <w:t>His current</w:t>
      </w:r>
      <w:r w:rsidR="00FA2F1F" w:rsidRPr="00875A7E">
        <w:rPr>
          <w:rFonts w:ascii="Times New Roman" w:eastAsia="CMR12" w:hAnsi="Times New Roman" w:hint="eastAsia"/>
          <w:kern w:val="0"/>
          <w:sz w:val="20"/>
          <w:szCs w:val="20"/>
        </w:rPr>
        <w:t xml:space="preserve"> </w:t>
      </w:r>
      <w:r w:rsidR="00FA2F1F" w:rsidRPr="00875A7E">
        <w:rPr>
          <w:rFonts w:ascii="Times New Roman" w:eastAsia="CMR12" w:hAnsi="Times New Roman"/>
          <w:kern w:val="0"/>
          <w:sz w:val="20"/>
          <w:szCs w:val="20"/>
        </w:rPr>
        <w:t>research interests include reinforcement learning</w:t>
      </w:r>
      <w:r w:rsidR="00FA2F1F" w:rsidRPr="00875A7E">
        <w:rPr>
          <w:rFonts w:ascii="Times New Roman" w:eastAsia="CMR12" w:hAnsi="Times New Roman" w:hint="eastAsia"/>
          <w:kern w:val="0"/>
          <w:sz w:val="20"/>
          <w:szCs w:val="20"/>
        </w:rPr>
        <w:t xml:space="preserve">, </w:t>
      </w:r>
      <w:r>
        <w:rPr>
          <w:rFonts w:ascii="Times New Roman" w:eastAsia="CMR12" w:hAnsi="Times New Roman" w:hint="eastAsia"/>
          <w:kern w:val="0"/>
          <w:sz w:val="20"/>
          <w:szCs w:val="20"/>
        </w:rPr>
        <w:t xml:space="preserve">game-based adaptive dynamic programming </w:t>
      </w:r>
      <w:r w:rsidR="00FA2F1F" w:rsidRPr="00875A7E">
        <w:rPr>
          <w:rFonts w:ascii="Times New Roman" w:eastAsia="CMR12" w:hAnsi="Times New Roman"/>
          <w:kern w:val="0"/>
          <w:sz w:val="20"/>
          <w:szCs w:val="20"/>
        </w:rPr>
        <w:t xml:space="preserve">and </w:t>
      </w:r>
      <w:r>
        <w:rPr>
          <w:rFonts w:ascii="Times New Roman" w:eastAsia="CMR12" w:hAnsi="Times New Roman" w:hint="eastAsia"/>
          <w:kern w:val="0"/>
          <w:sz w:val="20"/>
          <w:szCs w:val="20"/>
        </w:rPr>
        <w:t>optimal control.</w:t>
      </w:r>
    </w:p>
    <w:p w:rsidR="00942942" w:rsidRPr="00875A7E" w:rsidRDefault="00942942" w:rsidP="00FA2F1F">
      <w:pPr>
        <w:adjustRightInd w:val="0"/>
        <w:ind w:hanging="1"/>
        <w:rPr>
          <w:rFonts w:ascii="Times New Roman" w:eastAsia="CMR12" w:hAnsi="Times New Roman"/>
          <w:kern w:val="0"/>
          <w:sz w:val="20"/>
          <w:szCs w:val="20"/>
        </w:rPr>
      </w:pPr>
    </w:p>
    <w:p w:rsidR="00942942" w:rsidRPr="00875A7E" w:rsidRDefault="00942942" w:rsidP="009429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 w:hint="eastAsia"/>
          <w:b/>
          <w:sz w:val="20"/>
          <w:szCs w:val="20"/>
        </w:rPr>
        <w:t>Yuanheng</w:t>
      </w:r>
      <w:proofErr w:type="spellEnd"/>
      <w:r w:rsidRPr="00875A7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sz w:val="20"/>
          <w:szCs w:val="20"/>
        </w:rPr>
        <w:t>Zhu</w:t>
      </w:r>
      <w:r w:rsidRPr="00875A7E">
        <w:rPr>
          <w:rFonts w:ascii="Times New Roman" w:hAnsi="Times New Roman" w:cs="Times New Roman"/>
          <w:sz w:val="20"/>
          <w:szCs w:val="20"/>
        </w:rPr>
        <w:t xml:space="preserve"> received the Ph.D. degree in control theory and control engineering from the Institute of Automation, Chinese Academy of Sciences, Beijing, China, in 2015. He is currently a</w:t>
      </w:r>
      <w:r>
        <w:rPr>
          <w:rFonts w:ascii="Times New Roman" w:hAnsi="Times New Roman" w:cs="Times New Roman" w:hint="eastAsia"/>
          <w:sz w:val="20"/>
          <w:szCs w:val="20"/>
        </w:rPr>
        <w:t>n</w:t>
      </w:r>
      <w:r w:rsidRPr="00875A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assistant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FB5596">
        <w:rPr>
          <w:rFonts w:ascii="Times New Roman" w:hAnsi="Times New Roman" w:cs="Times New Roman"/>
          <w:sz w:val="20"/>
          <w:szCs w:val="20"/>
        </w:rPr>
        <w:t>researcher</w:t>
      </w:r>
      <w:r w:rsidRPr="00875A7E">
        <w:rPr>
          <w:rFonts w:ascii="Times New Roman" w:hAnsi="Times New Roman" w:cs="Times New Roman"/>
          <w:sz w:val="20"/>
          <w:szCs w:val="20"/>
        </w:rPr>
        <w:t xml:space="preserve"> at the </w:t>
      </w:r>
      <w:r>
        <w:rPr>
          <w:rFonts w:ascii="NimbusRomNo9L-Regu" w:hAnsi="NimbusRomNo9L-Regu" w:cs="NimbusRomNo9L-Regu"/>
          <w:kern w:val="0"/>
          <w:sz w:val="20"/>
        </w:rPr>
        <w:t>Institute of Automation, Chinese Academy of Sciences</w:t>
      </w:r>
      <w:r w:rsidRPr="00875A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 xml:space="preserve"> Beijing,</w:t>
      </w:r>
      <w:r w:rsidRPr="00875A7E">
        <w:rPr>
          <w:rFonts w:ascii="Times New Roman" w:hAnsi="Times New Roman" w:cs="Times New Roman"/>
          <w:sz w:val="20"/>
          <w:szCs w:val="20"/>
        </w:rPr>
        <w:t xml:space="preserve"> China. His major research interests include reinforcement learning, adaptive dynamic</w:t>
      </w:r>
      <w:r>
        <w:rPr>
          <w:rFonts w:ascii="Times New Roman" w:hAnsi="Times New Roman" w:cs="Times New Roman"/>
          <w:sz w:val="20"/>
          <w:szCs w:val="20"/>
        </w:rPr>
        <w:t xml:space="preserve"> programming and neural network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 w:rsidRPr="00875A7E">
        <w:rPr>
          <w:rFonts w:ascii="Times New Roman" w:hAnsi="Times New Roman" w:cs="Times New Roman"/>
          <w:sz w:val="20"/>
          <w:szCs w:val="20"/>
        </w:rPr>
        <w:t>.</w:t>
      </w:r>
    </w:p>
    <w:p w:rsidR="00C07B57" w:rsidRPr="00875A7E" w:rsidRDefault="00C07B57" w:rsidP="001962F2">
      <w:pPr>
        <w:autoSpaceDE w:val="0"/>
        <w:autoSpaceDN w:val="0"/>
        <w:adjustRightInd w:val="0"/>
        <w:rPr>
          <w:rFonts w:ascii="Times New Roman" w:eastAsia="CMR12" w:hAnsi="Times New Roman"/>
          <w:kern w:val="0"/>
          <w:sz w:val="20"/>
          <w:szCs w:val="20"/>
        </w:rPr>
      </w:pPr>
    </w:p>
    <w:p w:rsidR="008502F6" w:rsidRDefault="008502F6" w:rsidP="008502F6">
      <w:pPr>
        <w:autoSpaceDE w:val="0"/>
        <w:autoSpaceDN w:val="0"/>
        <w:adjustRightInd w:val="0"/>
        <w:rPr>
          <w:rFonts w:ascii="NimbusRomNo9L-Regu" w:hAnsi="NimbusRomNo9L-Regu" w:cs="NimbusRomNo9L-Regu"/>
          <w:kern w:val="0"/>
          <w:sz w:val="20"/>
        </w:rPr>
      </w:pPr>
      <w:proofErr w:type="spellStart"/>
      <w:r>
        <w:rPr>
          <w:rFonts w:ascii="NimbusRomNo9L-Medi" w:hAnsi="NimbusRomNo9L-Medi" w:cs="NimbusRomNo9L-Medi"/>
          <w:b/>
          <w:kern w:val="0"/>
          <w:sz w:val="20"/>
        </w:rPr>
        <w:t>Dongbin</w:t>
      </w:r>
      <w:proofErr w:type="spellEnd"/>
      <w:r>
        <w:rPr>
          <w:rFonts w:ascii="NimbusRomNo9L-Medi" w:hAnsi="NimbusRomNo9L-Medi" w:cs="NimbusRomNo9L-Medi"/>
          <w:b/>
          <w:kern w:val="0"/>
          <w:sz w:val="20"/>
        </w:rPr>
        <w:t xml:space="preserve"> Zhao</w:t>
      </w:r>
      <w:r>
        <w:rPr>
          <w:rFonts w:ascii="NimbusRomNo9L-Regu" w:hAnsi="NimbusRomNo9L-Regu" w:cs="NimbusRomNo9L-Regu"/>
          <w:kern w:val="0"/>
          <w:sz w:val="20"/>
        </w:rPr>
        <w:t xml:space="preserve"> received the B.S., M.S., Ph.D. degrees from Harbin Institute of Technology, Harbin, China, in 1994, 1996, and 2000 respectively. He was a postdoctoral fellow at </w:t>
      </w:r>
      <w:proofErr w:type="spellStart"/>
      <w:r>
        <w:rPr>
          <w:rFonts w:ascii="NimbusRomNo9L-Regu" w:hAnsi="NimbusRomNo9L-Regu" w:cs="NimbusRomNo9L-Regu"/>
          <w:kern w:val="0"/>
          <w:sz w:val="20"/>
        </w:rPr>
        <w:t>Tsinghua</w:t>
      </w:r>
      <w:proofErr w:type="spellEnd"/>
      <w:r>
        <w:rPr>
          <w:rFonts w:ascii="NimbusRomNo9L-Regu" w:hAnsi="NimbusRomNo9L-Regu" w:cs="NimbusRomNo9L-Regu"/>
          <w:kern w:val="0"/>
          <w:sz w:val="20"/>
        </w:rPr>
        <w:t xml:space="preserve"> University, Beijing, China, from 2000 to 2002. He has been a professor at Institute of Automation, Chinese </w:t>
      </w:r>
      <w:r>
        <w:rPr>
          <w:rFonts w:ascii="NimbusRomNo9L-Regu" w:hAnsi="NimbusRomNo9L-Regu" w:cs="NimbusRomNo9L-Regu"/>
          <w:kern w:val="0"/>
          <w:sz w:val="20"/>
        </w:rPr>
        <w:lastRenderedPageBreak/>
        <w:t xml:space="preserve">Academy of Sciences since 2002, and also a professor with the University </w:t>
      </w:r>
      <w:proofErr w:type="gramStart"/>
      <w:r>
        <w:rPr>
          <w:rFonts w:ascii="NimbusRomNo9L-Regu" w:hAnsi="NimbusRomNo9L-Regu" w:cs="NimbusRomNo9L-Regu"/>
          <w:kern w:val="0"/>
          <w:sz w:val="20"/>
        </w:rPr>
        <w:t>of</w:t>
      </w:r>
      <w:proofErr w:type="gramEnd"/>
      <w:r>
        <w:rPr>
          <w:rFonts w:ascii="NimbusRomNo9L-Regu" w:hAnsi="NimbusRomNo9L-Regu" w:cs="NimbusRomNo9L-Regu"/>
          <w:kern w:val="0"/>
          <w:sz w:val="20"/>
        </w:rPr>
        <w:t xml:space="preserve"> Chinese Academy of Sciences, China. From 2007 to 2008, he was also a visiting scholar at the University of Arizona. He has published 4 books, and over 60 international journal papers. His current research interests are in the area of computational intelligence, adaptive dynamic programming, deep reinforcement learning, robotics, intelligent transportation systems, and smart grids.</w:t>
      </w:r>
    </w:p>
    <w:p w:rsidR="00875A7E" w:rsidRPr="008502F6" w:rsidRDefault="008502F6" w:rsidP="008502F6">
      <w:pPr>
        <w:autoSpaceDE w:val="0"/>
        <w:autoSpaceDN w:val="0"/>
        <w:adjustRightInd w:val="0"/>
        <w:ind w:firstLineChars="100" w:firstLine="200"/>
        <w:rPr>
          <w:rFonts w:ascii="NimbusRomNo9L-Regu" w:hAnsi="NimbusRomNo9L-Regu" w:cs="NimbusRomNo9L-Regu"/>
          <w:kern w:val="0"/>
          <w:sz w:val="20"/>
        </w:rPr>
      </w:pPr>
      <w:r>
        <w:rPr>
          <w:rFonts w:ascii="NimbusRomNo9L-Regu" w:hAnsi="NimbusRomNo9L-Regu" w:cs="NimbusRomNo9L-Regu"/>
          <w:kern w:val="0"/>
          <w:sz w:val="20"/>
        </w:rPr>
        <w:t>Dr. Zhao is the Associate Editor of</w:t>
      </w:r>
      <w:r>
        <w:rPr>
          <w:rFonts w:ascii="NimbusRomNo9L-Regu" w:hAnsi="NimbusRomNo9L-Regu" w:cs="NimbusRomNo9L-Regu"/>
          <w:i/>
          <w:kern w:val="0"/>
          <w:sz w:val="20"/>
        </w:rPr>
        <w:t xml:space="preserve"> IEEE Transactions on Neural Networks and Learning Systems </w:t>
      </w:r>
      <w:r>
        <w:rPr>
          <w:rFonts w:ascii="NimbusRomNo9L-Regu" w:hAnsi="NimbusRomNo9L-Regu" w:cs="NimbusRomNo9L-Regu"/>
          <w:kern w:val="0"/>
          <w:sz w:val="20"/>
        </w:rPr>
        <w:t>(2012</w:t>
      </w:r>
      <w:proofErr w:type="gramStart"/>
      <w:r>
        <w:rPr>
          <w:rFonts w:ascii="NimbusRomNo9L-Regu" w:hAnsi="NimbusRomNo9L-Regu" w:cs="NimbusRomNo9L-Regu"/>
          <w:kern w:val="0"/>
          <w:sz w:val="20"/>
        </w:rPr>
        <w:t>-)</w:t>
      </w:r>
      <w:proofErr w:type="gramEnd"/>
      <w:r>
        <w:rPr>
          <w:rFonts w:ascii="NimbusRomNo9L-Regu" w:hAnsi="NimbusRomNo9L-Regu" w:cs="NimbusRomNo9L-Regu"/>
          <w:kern w:val="0"/>
          <w:sz w:val="20"/>
        </w:rPr>
        <w:t xml:space="preserve">, </w:t>
      </w:r>
      <w:r>
        <w:rPr>
          <w:rFonts w:ascii="NimbusRomNo9L-Regu" w:hAnsi="NimbusRomNo9L-Regu" w:cs="NimbusRomNo9L-Regu"/>
          <w:i/>
          <w:kern w:val="0"/>
          <w:sz w:val="20"/>
        </w:rPr>
        <w:t xml:space="preserve">IEEE Computation Intelligence Magazine </w:t>
      </w:r>
      <w:r>
        <w:rPr>
          <w:rFonts w:ascii="NimbusRomNo9L-Regu" w:hAnsi="NimbusRomNo9L-Regu" w:cs="NimbusRomNo9L-Regu"/>
          <w:kern w:val="0"/>
          <w:sz w:val="20"/>
        </w:rPr>
        <w:t xml:space="preserve">(2014-), etc. He is the Chair of Beijing Chapter, and was the Chair of </w:t>
      </w:r>
      <w:r>
        <w:rPr>
          <w:rFonts w:ascii="NimbusRomNo9L-Regu" w:hAnsi="NimbusRomNo9L-Regu" w:cs="NimbusRomNo9L-Regu"/>
          <w:i/>
          <w:kern w:val="0"/>
          <w:sz w:val="20"/>
        </w:rPr>
        <w:t xml:space="preserve">Adaptive Dynamic Programming and Reinforcement Learning Technical Committee </w:t>
      </w:r>
      <w:r>
        <w:rPr>
          <w:rFonts w:ascii="NimbusRomNo9L-Regu" w:hAnsi="NimbusRomNo9L-Regu" w:cs="NimbusRomNo9L-Regu"/>
          <w:kern w:val="0"/>
          <w:sz w:val="20"/>
        </w:rPr>
        <w:t>(2015-2016)</w:t>
      </w:r>
      <w:r>
        <w:rPr>
          <w:rFonts w:ascii="NimbusRomNo9L-Regu" w:hAnsi="NimbusRomNo9L-Regu" w:cs="NimbusRomNo9L-Regu"/>
          <w:i/>
          <w:kern w:val="0"/>
          <w:sz w:val="20"/>
        </w:rPr>
        <w:t xml:space="preserve">, Multimedia Subcommittee </w:t>
      </w:r>
      <w:r>
        <w:rPr>
          <w:rFonts w:ascii="NimbusRomNo9L-Regu" w:hAnsi="NimbusRomNo9L-Regu" w:cs="NimbusRomNo9L-Regu"/>
          <w:kern w:val="0"/>
          <w:sz w:val="20"/>
        </w:rPr>
        <w:t xml:space="preserve">(2015-2016) of IEEE Computational Intelligence Society (CIS). He works as several guest editors of renowned international journals. He is involved in organizing several international conferences. </w:t>
      </w:r>
    </w:p>
    <w:p w:rsidR="00875A7E" w:rsidRPr="00875A7E" w:rsidRDefault="00875A7E" w:rsidP="001962F2">
      <w:pPr>
        <w:autoSpaceDE w:val="0"/>
        <w:autoSpaceDN w:val="0"/>
        <w:adjustRightInd w:val="0"/>
        <w:rPr>
          <w:rFonts w:ascii="Times New Roman" w:eastAsia="CMR12" w:hAnsi="Times New Roman"/>
          <w:kern w:val="0"/>
          <w:sz w:val="20"/>
          <w:szCs w:val="20"/>
        </w:rPr>
      </w:pPr>
    </w:p>
    <w:p w:rsidR="001962F2" w:rsidRPr="00C521B3" w:rsidRDefault="001962F2" w:rsidP="00942942">
      <w:pPr>
        <w:autoSpaceDE w:val="0"/>
        <w:autoSpaceDN w:val="0"/>
        <w:adjustRightInd w:val="0"/>
        <w:spacing w:beforeLines="100" w:afterLines="50"/>
        <w:jc w:val="center"/>
        <w:rPr>
          <w:rFonts w:ascii="NimbusRomNo9L-Regu" w:hAnsi="NimbusRomNo9L-Regu" w:cs="NimbusRomNo9L-Regu"/>
          <w:kern w:val="0"/>
          <w:sz w:val="20"/>
          <w:szCs w:val="20"/>
        </w:rPr>
      </w:pPr>
      <w:r w:rsidRPr="0037798B">
        <w:rPr>
          <w:rFonts w:ascii="Times New Roman" w:hAnsi="Times New Roman"/>
          <w:b/>
          <w:color w:val="000000"/>
          <w:sz w:val="24"/>
          <w:szCs w:val="24"/>
        </w:rPr>
        <w:t xml:space="preserve">Contact </w:t>
      </w:r>
      <w:r w:rsidRPr="0037798B">
        <w:rPr>
          <w:rFonts w:ascii="Times New Roman" w:hAnsi="Times New Roman" w:hint="eastAsia"/>
          <w:b/>
          <w:color w:val="000000"/>
          <w:sz w:val="24"/>
          <w:szCs w:val="24"/>
        </w:rPr>
        <w:t>I</w:t>
      </w:r>
      <w:r w:rsidRPr="0037798B">
        <w:rPr>
          <w:rFonts w:ascii="Times New Roman" w:hAnsi="Times New Roman"/>
          <w:b/>
          <w:color w:val="000000"/>
          <w:sz w:val="24"/>
          <w:szCs w:val="24"/>
        </w:rPr>
        <w:t>nformation</w:t>
      </w:r>
    </w:p>
    <w:p w:rsidR="00FA2F1F" w:rsidRPr="00C07B57" w:rsidRDefault="00FA2F1F" w:rsidP="001962F2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 w:cs="Times New Roman"/>
        </w:rPr>
      </w:pPr>
    </w:p>
    <w:p w:rsidR="00FA2F1F" w:rsidRPr="00C07B57" w:rsidRDefault="00FA2F1F" w:rsidP="00FA2F1F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/>
          <w:b/>
        </w:rPr>
      </w:pPr>
      <w:r w:rsidRPr="00C07B57">
        <w:rPr>
          <w:rFonts w:ascii="Times New Roman" w:eastAsia="CMR12" w:hAnsi="Times New Roman"/>
          <w:b/>
        </w:rPr>
        <w:t xml:space="preserve">Name: </w:t>
      </w:r>
      <w:proofErr w:type="spellStart"/>
      <w:r w:rsidR="003772CD">
        <w:rPr>
          <w:rFonts w:ascii="Times New Roman" w:eastAsia="CMR12" w:hAnsi="Times New Roman" w:hint="eastAsia"/>
          <w:b/>
        </w:rPr>
        <w:t>Qichao</w:t>
      </w:r>
      <w:proofErr w:type="spellEnd"/>
      <w:r w:rsidRPr="00C07B57">
        <w:rPr>
          <w:rFonts w:ascii="Times New Roman" w:eastAsia="CMR12" w:hAnsi="Times New Roman" w:hint="eastAsia"/>
          <w:b/>
        </w:rPr>
        <w:t xml:space="preserve"> Zhang</w:t>
      </w:r>
    </w:p>
    <w:p w:rsidR="00FA2F1F" w:rsidRPr="00C07B57" w:rsidRDefault="00FA2F1F" w:rsidP="00FA2F1F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 w:cs="Times New Roman"/>
        </w:rPr>
      </w:pPr>
      <w:r w:rsidRPr="00C07B57">
        <w:rPr>
          <w:rFonts w:ascii="Times New Roman" w:eastAsia="CMR12" w:hAnsi="Times New Roman" w:cs="Times New Roman"/>
          <w:b/>
        </w:rPr>
        <w:t xml:space="preserve">Email address: </w:t>
      </w:r>
      <w:hyperlink r:id="rId7" w:history="1">
        <w:r w:rsidR="003772CD" w:rsidRPr="003772CD">
          <w:rPr>
            <w:rStyle w:val="a5"/>
            <w:rFonts w:ascii="Times New Roman" w:hAnsi="Times New Roman" w:cs="Times New Roman" w:hint="eastAsia"/>
            <w:color w:val="auto"/>
          </w:rPr>
          <w:t>zhangqichao2013@163.com</w:t>
        </w:r>
      </w:hyperlink>
    </w:p>
    <w:p w:rsidR="00FA2F1F" w:rsidRPr="00C07B57" w:rsidRDefault="00FA2F1F" w:rsidP="00FA2F1F">
      <w:pPr>
        <w:autoSpaceDE w:val="0"/>
        <w:autoSpaceDN w:val="0"/>
        <w:adjustRightInd w:val="0"/>
        <w:jc w:val="left"/>
        <w:rPr>
          <w:rFonts w:ascii="Times New Roman" w:eastAsia="CMR12" w:hAnsi="Times New Roman"/>
          <w:kern w:val="0"/>
          <w:sz w:val="24"/>
          <w:szCs w:val="24"/>
        </w:rPr>
      </w:pPr>
      <w:r w:rsidRPr="00C07B57">
        <w:rPr>
          <w:rFonts w:ascii="Times New Roman" w:eastAsia="CMR12" w:hAnsi="Times New Roman"/>
          <w:b/>
          <w:sz w:val="24"/>
          <w:szCs w:val="24"/>
        </w:rPr>
        <w:t>Affiliation: </w:t>
      </w:r>
      <w:r w:rsidR="003772CD" w:rsidRPr="00875A7E">
        <w:rPr>
          <w:rFonts w:ascii="Times New Roman" w:eastAsia="CMR12" w:hAnsi="Times New Roman" w:cs="Times New Roman"/>
        </w:rPr>
        <w:t>Institute of Automation, Chinese Academy of Sciences</w:t>
      </w:r>
    </w:p>
    <w:p w:rsidR="00FA2F1F" w:rsidRDefault="00FA2F1F" w:rsidP="00FA2F1F">
      <w:pPr>
        <w:rPr>
          <w:rStyle w:val="apple-converted-space"/>
          <w:rFonts w:ascii="Times New Roman" w:hAnsi="Times New Roman" w:hint="eastAsia"/>
          <w:sz w:val="24"/>
          <w:szCs w:val="24"/>
        </w:rPr>
      </w:pPr>
      <w:r w:rsidRPr="00C07B57">
        <w:rPr>
          <w:rFonts w:ascii="Times New Roman" w:eastAsia="CMR12" w:hAnsi="Times New Roman"/>
          <w:b/>
          <w:sz w:val="24"/>
          <w:szCs w:val="24"/>
        </w:rPr>
        <w:t>Telephone number:</w:t>
      </w:r>
      <w:r w:rsidRPr="00C07B57">
        <w:rPr>
          <w:rFonts w:ascii="Times New Roman" w:eastAsia="CMR12" w:hAnsi="Times New Roman"/>
          <w:sz w:val="24"/>
          <w:szCs w:val="24"/>
        </w:rPr>
        <w:t> </w:t>
      </w:r>
      <w:r w:rsidRPr="00C07B57">
        <w:rPr>
          <w:rStyle w:val="apple-converted-space"/>
          <w:rFonts w:ascii="Times New Roman" w:hAnsi="Times New Roman" w:hint="eastAsia"/>
          <w:sz w:val="24"/>
          <w:szCs w:val="24"/>
        </w:rPr>
        <w:t>+86 1</w:t>
      </w:r>
      <w:r w:rsidR="003772CD">
        <w:rPr>
          <w:rStyle w:val="apple-converted-space"/>
          <w:rFonts w:ascii="Times New Roman" w:hAnsi="Times New Roman" w:hint="eastAsia"/>
          <w:sz w:val="24"/>
          <w:szCs w:val="24"/>
        </w:rPr>
        <w:t>3260365406</w:t>
      </w:r>
    </w:p>
    <w:p w:rsidR="00942942" w:rsidRPr="00C07B57" w:rsidRDefault="00942942" w:rsidP="00FA2F1F">
      <w:pPr>
        <w:rPr>
          <w:sz w:val="24"/>
          <w:szCs w:val="24"/>
        </w:rPr>
      </w:pPr>
    </w:p>
    <w:p w:rsidR="00942942" w:rsidRPr="00C07B57" w:rsidRDefault="00942942" w:rsidP="00942942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/>
        </w:rPr>
      </w:pPr>
      <w:r w:rsidRPr="00C07B57">
        <w:rPr>
          <w:rFonts w:ascii="Times New Roman" w:eastAsia="CMR12" w:hAnsi="Times New Roman"/>
          <w:b/>
        </w:rPr>
        <w:t>Name:</w:t>
      </w:r>
      <w:r w:rsidRPr="00C07B57">
        <w:rPr>
          <w:rFonts w:ascii="Times New Roman" w:eastAsia="CMR12" w:hAnsi="Times New Roman" w:hint="eastAsia"/>
        </w:rPr>
        <w:t xml:space="preserve"> </w:t>
      </w:r>
      <w:proofErr w:type="spellStart"/>
      <w:r>
        <w:rPr>
          <w:rFonts w:ascii="Times New Roman" w:eastAsia="CMR12" w:hAnsi="Times New Roman" w:hint="eastAsia"/>
          <w:b/>
        </w:rPr>
        <w:t>Yuanheng</w:t>
      </w:r>
      <w:proofErr w:type="spellEnd"/>
      <w:r w:rsidRPr="00C07B57">
        <w:rPr>
          <w:rFonts w:ascii="Times New Roman" w:eastAsia="CMR12" w:hAnsi="Times New Roman"/>
          <w:b/>
        </w:rPr>
        <w:t xml:space="preserve"> </w:t>
      </w:r>
      <w:r>
        <w:rPr>
          <w:rFonts w:ascii="Times New Roman" w:eastAsia="CMR12" w:hAnsi="Times New Roman" w:hint="eastAsia"/>
          <w:b/>
        </w:rPr>
        <w:t>Zhu</w:t>
      </w:r>
    </w:p>
    <w:p w:rsidR="00942942" w:rsidRPr="00C07B57" w:rsidRDefault="00942942" w:rsidP="00942942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 w:cs="Times New Roman"/>
        </w:rPr>
      </w:pPr>
      <w:r w:rsidRPr="00C07B57">
        <w:rPr>
          <w:rFonts w:ascii="Times New Roman" w:eastAsia="CMR12" w:hAnsi="Times New Roman" w:cs="Times New Roman"/>
          <w:b/>
        </w:rPr>
        <w:t xml:space="preserve">Email address: </w:t>
      </w:r>
      <w:r w:rsidRPr="003772CD">
        <w:rPr>
          <w:rFonts w:ascii="Times New Roman" w:hAnsi="Times New Roman" w:cs="Times New Roman"/>
          <w:u w:val="single"/>
        </w:rPr>
        <w:t>yuanheng.zhu@ia.ac.cn</w:t>
      </w:r>
    </w:p>
    <w:p w:rsidR="00942942" w:rsidRPr="003772CD" w:rsidRDefault="00942942" w:rsidP="00942942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 w:cs="Times New Roman"/>
          <w:b/>
        </w:rPr>
      </w:pPr>
      <w:r w:rsidRPr="00C07B57">
        <w:rPr>
          <w:rFonts w:ascii="Times New Roman" w:eastAsia="CMR12" w:hAnsi="Times New Roman" w:cs="Times New Roman"/>
          <w:b/>
        </w:rPr>
        <w:t>Affiliation: </w:t>
      </w:r>
      <w:r w:rsidRPr="00875A7E">
        <w:rPr>
          <w:rFonts w:ascii="Times New Roman" w:eastAsia="CMR12" w:hAnsi="Times New Roman" w:cs="Times New Roman"/>
        </w:rPr>
        <w:t>Institute of Automation, Chinese Academy of Sciences</w:t>
      </w:r>
    </w:p>
    <w:p w:rsidR="00942942" w:rsidRDefault="00942942" w:rsidP="00942942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rFonts w:ascii="Times New Roman" w:hAnsi="Times New Roman" w:cs="Times New Roman"/>
          <w:color w:val="000000"/>
        </w:rPr>
      </w:pPr>
      <w:r w:rsidRPr="00C07B57">
        <w:rPr>
          <w:rFonts w:ascii="Times New Roman" w:eastAsia="CMR12" w:hAnsi="Times New Roman" w:cs="Times New Roman"/>
          <w:b/>
        </w:rPr>
        <w:t>Telephone number:</w:t>
      </w:r>
      <w:r>
        <w:rPr>
          <w:rFonts w:ascii="Times New Roman" w:eastAsia="CMR12" w:hAnsi="Times New Roman" w:cs="Times New Roman" w:hint="eastAsia"/>
          <w:b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</w:rPr>
        <w:t>+86 13001181922</w:t>
      </w:r>
    </w:p>
    <w:p w:rsidR="000A21FF" w:rsidRPr="00C07B57" w:rsidRDefault="000A21FF" w:rsidP="000A21FF">
      <w:pPr>
        <w:rPr>
          <w:sz w:val="24"/>
          <w:szCs w:val="24"/>
        </w:rPr>
      </w:pPr>
    </w:p>
    <w:p w:rsidR="00875A7E" w:rsidRPr="00875A7E" w:rsidRDefault="00875A7E" w:rsidP="00875A7E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 w:cs="Times New Roman"/>
          <w:b/>
        </w:rPr>
      </w:pPr>
      <w:r w:rsidRPr="00875A7E">
        <w:rPr>
          <w:rFonts w:ascii="Times New Roman" w:hAnsi="Times New Roman" w:cs="Times New Roman"/>
          <w:b/>
          <w:bCs/>
          <w:color w:val="000000"/>
        </w:rPr>
        <w:t>N</w:t>
      </w:r>
      <w:r w:rsidRPr="00875A7E">
        <w:rPr>
          <w:rFonts w:ascii="Times New Roman" w:eastAsia="CMR12" w:hAnsi="Times New Roman" w:cs="Times New Roman"/>
          <w:b/>
        </w:rPr>
        <w:t>ame:</w:t>
      </w:r>
      <w:r w:rsidRPr="00875A7E">
        <w:rPr>
          <w:rFonts w:ascii="Times New Roman" w:eastAsia="CMR12" w:hAnsi="Times New Roman" w:cs="Times New Roman"/>
        </w:rPr>
        <w:t> </w:t>
      </w:r>
      <w:proofErr w:type="spellStart"/>
      <w:r w:rsidRPr="00875A7E">
        <w:rPr>
          <w:rFonts w:ascii="Times New Roman" w:eastAsia="CMR12" w:hAnsi="Times New Roman" w:cs="Times New Roman"/>
          <w:b/>
        </w:rPr>
        <w:t>Dongbin</w:t>
      </w:r>
      <w:proofErr w:type="spellEnd"/>
      <w:r w:rsidRPr="00875A7E">
        <w:rPr>
          <w:rFonts w:ascii="Times New Roman" w:eastAsia="CMR12" w:hAnsi="Times New Roman" w:cs="Times New Roman"/>
          <w:b/>
        </w:rPr>
        <w:t xml:space="preserve"> Zhao</w:t>
      </w:r>
    </w:p>
    <w:p w:rsidR="00875A7E" w:rsidRPr="00875A7E" w:rsidRDefault="00875A7E" w:rsidP="00875A7E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 w:cs="Times New Roman"/>
          <w:b/>
        </w:rPr>
      </w:pPr>
      <w:r w:rsidRPr="00875A7E">
        <w:rPr>
          <w:rFonts w:ascii="Times New Roman" w:eastAsia="CMR12" w:hAnsi="Times New Roman" w:cs="Times New Roman"/>
          <w:b/>
        </w:rPr>
        <w:t>Email address: </w:t>
      </w:r>
      <w:hyperlink r:id="rId8" w:history="1">
        <w:r w:rsidRPr="00875A7E">
          <w:rPr>
            <w:rFonts w:ascii="Times New Roman" w:eastAsia="CMR12" w:hAnsi="Times New Roman" w:cs="Times New Roman"/>
            <w:u w:val="single"/>
          </w:rPr>
          <w:t>dongbin.zhao@ia.ac.cn</w:t>
        </w:r>
      </w:hyperlink>
    </w:p>
    <w:p w:rsidR="00875A7E" w:rsidRPr="00875A7E" w:rsidRDefault="00875A7E" w:rsidP="00875A7E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 w:cs="Times New Roman"/>
          <w:b/>
        </w:rPr>
      </w:pPr>
      <w:r w:rsidRPr="00875A7E">
        <w:rPr>
          <w:rFonts w:ascii="Times New Roman" w:eastAsia="CMR12" w:hAnsi="Times New Roman" w:cs="Times New Roman"/>
          <w:b/>
        </w:rPr>
        <w:t>Affiliation: </w:t>
      </w:r>
      <w:r w:rsidRPr="00875A7E">
        <w:rPr>
          <w:rFonts w:ascii="Times New Roman" w:eastAsia="CMR12" w:hAnsi="Times New Roman" w:cs="Times New Roman"/>
        </w:rPr>
        <w:t>Institute of Automation, Chinese Academy of Sciences</w:t>
      </w:r>
    </w:p>
    <w:p w:rsidR="00875A7E" w:rsidRPr="00875A7E" w:rsidRDefault="00875A7E" w:rsidP="00875A7E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 w:cs="Times New Roman"/>
          <w:b/>
        </w:rPr>
      </w:pPr>
      <w:r w:rsidRPr="00875A7E">
        <w:rPr>
          <w:rFonts w:ascii="Times New Roman" w:eastAsia="CMR12" w:hAnsi="Times New Roman" w:cs="Times New Roman"/>
          <w:b/>
        </w:rPr>
        <w:t>Telephone number: </w:t>
      </w:r>
      <w:r w:rsidRPr="00875A7E">
        <w:rPr>
          <w:rFonts w:ascii="Times New Roman" w:eastAsia="CMR12" w:hAnsi="Times New Roman" w:cs="Times New Roman"/>
        </w:rPr>
        <w:t>+86 010-82544764</w:t>
      </w:r>
    </w:p>
    <w:p w:rsidR="00875A7E" w:rsidRPr="00C07B57" w:rsidRDefault="00875A7E" w:rsidP="00875A7E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/>
          <w:b/>
        </w:rPr>
      </w:pPr>
    </w:p>
    <w:p w:rsidR="00875A7E" w:rsidRPr="00C07B57" w:rsidRDefault="00875A7E" w:rsidP="00875A7E">
      <w:pPr>
        <w:pStyle w:val="a6"/>
        <w:shd w:val="clear" w:color="auto" w:fill="FFFFFF"/>
        <w:spacing w:before="0" w:beforeAutospacing="0" w:after="0" w:afterAutospacing="0"/>
        <w:rPr>
          <w:rFonts w:ascii="Times New Roman" w:eastAsia="CMR12" w:hAnsi="Times New Roman"/>
          <w:b/>
        </w:rPr>
      </w:pPr>
    </w:p>
    <w:p w:rsidR="000A21FF" w:rsidRDefault="000A21FF" w:rsidP="000A21FF"/>
    <w:p w:rsidR="00FA2F1F" w:rsidRDefault="00FA2F1F" w:rsidP="000A21FF"/>
    <w:p w:rsidR="000A21FF" w:rsidRDefault="000A21FF" w:rsidP="00942942">
      <w:pPr>
        <w:autoSpaceDE w:val="0"/>
        <w:autoSpaceDN w:val="0"/>
        <w:adjustRightInd w:val="0"/>
        <w:spacing w:beforeLines="100" w:afterLines="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L</w:t>
      </w:r>
      <w:r w:rsidRPr="00FE145A">
        <w:rPr>
          <w:rFonts w:ascii="Times New Roman" w:hAnsi="Times New Roman"/>
          <w:b/>
          <w:color w:val="000000"/>
          <w:sz w:val="24"/>
          <w:szCs w:val="24"/>
        </w:rPr>
        <w:t>ist of potential contributors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956"/>
        <w:gridCol w:w="5494"/>
      </w:tblGrid>
      <w:tr w:rsidR="000A21FF" w:rsidRPr="00FA6F1A" w:rsidTr="0078317C">
        <w:tc>
          <w:tcPr>
            <w:tcW w:w="846" w:type="dxa"/>
          </w:tcPr>
          <w:p w:rsidR="000A21FF" w:rsidRPr="00FA6F1A" w:rsidRDefault="000A21F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21FF" w:rsidRPr="00FA6F1A" w:rsidRDefault="000A21F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F1A"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494" w:type="dxa"/>
          </w:tcPr>
          <w:p w:rsidR="000A21FF" w:rsidRPr="00FA6F1A" w:rsidRDefault="000A21F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6F1A">
              <w:rPr>
                <w:rFonts w:ascii="Times New Roman" w:eastAsia="CMR12" w:hAnsi="Times New Roman"/>
                <w:b/>
                <w:sz w:val="24"/>
                <w:szCs w:val="24"/>
              </w:rPr>
              <w:t>Affiliation</w:t>
            </w:r>
          </w:p>
        </w:tc>
      </w:tr>
      <w:tr w:rsidR="00FA2F1F" w:rsidRPr="00FA6F1A" w:rsidTr="0078317C">
        <w:trPr>
          <w:trHeight w:val="859"/>
        </w:trPr>
        <w:tc>
          <w:tcPr>
            <w:tcW w:w="846" w:type="dxa"/>
          </w:tcPr>
          <w:p w:rsidR="00FA2F1F" w:rsidRPr="00FA6F1A" w:rsidRDefault="00FA2F1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 w:rsidRPr="00FA6F1A"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6" w:type="dxa"/>
          </w:tcPr>
          <w:p w:rsidR="00FA2F1F" w:rsidRDefault="00D94722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Shengwei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Mei</w:t>
            </w:r>
          </w:p>
        </w:tc>
        <w:tc>
          <w:tcPr>
            <w:tcW w:w="5494" w:type="dxa"/>
          </w:tcPr>
          <w:p w:rsidR="00FA2F1F" w:rsidRDefault="00D94722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T</w:t>
            </w:r>
            <w:r w:rsidR="0078317C"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inghua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University</w:t>
            </w:r>
          </w:p>
        </w:tc>
      </w:tr>
      <w:tr w:rsidR="000A21FF" w:rsidRPr="00FA6F1A" w:rsidTr="0078317C">
        <w:trPr>
          <w:trHeight w:val="179"/>
        </w:trPr>
        <w:tc>
          <w:tcPr>
            <w:tcW w:w="846" w:type="dxa"/>
          </w:tcPr>
          <w:p w:rsidR="000A21FF" w:rsidRPr="00FA6F1A" w:rsidRDefault="000A21F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 w:rsidRPr="00FA6F1A"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0A21FF" w:rsidRPr="00FA6F1A" w:rsidRDefault="000A21F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 w:rsidRPr="00FA6F1A"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Haibo</w:t>
            </w:r>
            <w:proofErr w:type="spellEnd"/>
            <w:r w:rsidRPr="00FA6F1A"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He</w:t>
            </w:r>
          </w:p>
        </w:tc>
        <w:tc>
          <w:tcPr>
            <w:tcW w:w="5494" w:type="dxa"/>
          </w:tcPr>
          <w:p w:rsidR="000A21FF" w:rsidRPr="00FA6F1A" w:rsidRDefault="000A21F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 w:rsidRPr="00FA6F1A">
              <w:rPr>
                <w:rFonts w:ascii="Times New Roman" w:eastAsia="CMR12" w:hAnsi="Times New Roman"/>
                <w:kern w:val="0"/>
                <w:sz w:val="24"/>
                <w:szCs w:val="24"/>
              </w:rPr>
              <w:t>University of Rhode Island </w:t>
            </w:r>
          </w:p>
        </w:tc>
      </w:tr>
      <w:tr w:rsidR="000A21FF" w:rsidRPr="00FA6F1A" w:rsidTr="0078317C">
        <w:tc>
          <w:tcPr>
            <w:tcW w:w="846" w:type="dxa"/>
          </w:tcPr>
          <w:p w:rsidR="000A21FF" w:rsidRPr="00FA6F1A" w:rsidRDefault="00FA2F1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0A21FF" w:rsidRPr="00FA6F1A" w:rsidRDefault="000A237D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Changyin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Sun</w:t>
            </w:r>
          </w:p>
        </w:tc>
        <w:tc>
          <w:tcPr>
            <w:tcW w:w="5494" w:type="dxa"/>
          </w:tcPr>
          <w:p w:rsidR="000A21FF" w:rsidRPr="00FA6F1A" w:rsidRDefault="000A237D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 w:rsidRPr="000A237D">
              <w:rPr>
                <w:rFonts w:ascii="Times New Roman" w:eastAsia="CMR12" w:hAnsi="Times New Roman"/>
                <w:kern w:val="0"/>
                <w:sz w:val="24"/>
                <w:szCs w:val="24"/>
              </w:rPr>
              <w:t xml:space="preserve">Southeast </w:t>
            </w: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U</w:t>
            </w:r>
            <w:r w:rsidRPr="000A237D">
              <w:rPr>
                <w:rFonts w:ascii="Times New Roman" w:eastAsia="CMR12" w:hAnsi="Times New Roman"/>
                <w:kern w:val="0"/>
                <w:sz w:val="24"/>
                <w:szCs w:val="24"/>
              </w:rPr>
              <w:t>niversity</w:t>
            </w:r>
          </w:p>
        </w:tc>
      </w:tr>
      <w:tr w:rsidR="000A21FF" w:rsidRPr="00FA6F1A" w:rsidTr="0078317C">
        <w:trPr>
          <w:trHeight w:val="3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A21FF" w:rsidRPr="00FA6F1A" w:rsidRDefault="00FA2F1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A21FF" w:rsidRPr="00FA6F1A" w:rsidRDefault="000A237D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Zhongping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Jiang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0A21FF" w:rsidRPr="00FA6F1A" w:rsidRDefault="000A237D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New York University</w:t>
            </w:r>
          </w:p>
        </w:tc>
      </w:tr>
      <w:tr w:rsidR="000A21FF" w:rsidRPr="00FA6F1A" w:rsidTr="0078317C">
        <w:trPr>
          <w:trHeight w:val="37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A21FF" w:rsidRPr="00FA6F1A" w:rsidRDefault="00FA2F1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0A21FF" w:rsidRPr="00FA6F1A" w:rsidRDefault="00D94722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Guowei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Cai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0A21FF" w:rsidRPr="00FA6F1A" w:rsidRDefault="00D94722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Northeastern </w:t>
            </w: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Dianli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University</w:t>
            </w:r>
          </w:p>
        </w:tc>
      </w:tr>
      <w:tr w:rsidR="00FA2F1F" w:rsidRPr="00FA6F1A" w:rsidTr="0078317C">
        <w:trPr>
          <w:trHeight w:val="37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Default="00FA2F1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Pr="00FA6F1A" w:rsidRDefault="00D94722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Qiuye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Sun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Pr="00FA6F1A" w:rsidRDefault="00D94722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Northeast</w:t>
            </w:r>
            <w:r w:rsidR="0078317C"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ern</w:t>
            </w: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University</w:t>
            </w:r>
          </w:p>
        </w:tc>
      </w:tr>
      <w:tr w:rsidR="00FA2F1F" w:rsidRPr="00FA6F1A" w:rsidTr="0078317C">
        <w:trPr>
          <w:trHeight w:val="37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Default="00FA2F1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Pr="00FA6F1A" w:rsidRDefault="0078317C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Huaguang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Zhang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Pr="00FA6F1A" w:rsidRDefault="0078317C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Northeastern University</w:t>
            </w:r>
          </w:p>
        </w:tc>
      </w:tr>
      <w:tr w:rsidR="00FA2F1F" w:rsidRPr="00FA6F1A" w:rsidTr="0078317C">
        <w:trPr>
          <w:trHeight w:val="37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Default="00FA2F1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FA2F1F" w:rsidTr="000C626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0"/>
                  </w:tblGrid>
                  <w:tr w:rsidR="00FA2F1F" w:rsidTr="000C62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FA2F1F" w:rsidRDefault="00FA2F1F" w:rsidP="00FA2F1F">
                        <w:pPr>
                          <w:rPr>
                            <w:rFonts w:ascii="宋体" w:hAnsi="宋体" w:cs="宋体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2F1F" w:rsidRDefault="00FA2F1F" w:rsidP="00FA2F1F">
                  <w:pPr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FA2F1F" w:rsidRPr="00FA6F1A" w:rsidRDefault="0078317C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Xiangjun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Li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Pr="00FA6F1A" w:rsidRDefault="0078317C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 w:rsidRPr="0078317C">
              <w:rPr>
                <w:rFonts w:ascii="Times New Roman" w:eastAsia="CMR12" w:hAnsi="Times New Roman"/>
                <w:kern w:val="0"/>
                <w:sz w:val="24"/>
                <w:szCs w:val="24"/>
              </w:rPr>
              <w:t>China Electric Power Research Institute</w:t>
            </w:r>
          </w:p>
        </w:tc>
      </w:tr>
      <w:tr w:rsidR="00FA2F1F" w:rsidRPr="00FA6F1A" w:rsidTr="006E443C">
        <w:trPr>
          <w:trHeight w:val="37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Default="00FA2F1F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Pr="00FA6F1A" w:rsidRDefault="0078317C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Chengshan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Wang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FA2F1F" w:rsidRPr="00FA6F1A" w:rsidRDefault="0078317C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Tianjin University</w:t>
            </w:r>
          </w:p>
        </w:tc>
      </w:tr>
      <w:tr w:rsidR="006E443C" w:rsidRPr="00FA6F1A" w:rsidTr="0078317C">
        <w:trPr>
          <w:trHeight w:val="372"/>
        </w:trPr>
        <w:tc>
          <w:tcPr>
            <w:tcW w:w="846" w:type="dxa"/>
            <w:tcBorders>
              <w:top w:val="single" w:sz="4" w:space="0" w:color="auto"/>
            </w:tcBorders>
          </w:tcPr>
          <w:p w:rsidR="006E443C" w:rsidRDefault="006E443C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E443C" w:rsidRDefault="006E443C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Qinglai</w:t>
            </w:r>
            <w:proofErr w:type="spellEnd"/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 xml:space="preserve"> Wei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6E443C" w:rsidRDefault="006E443C" w:rsidP="00942942">
            <w:pPr>
              <w:autoSpaceDE w:val="0"/>
              <w:autoSpaceDN w:val="0"/>
              <w:adjustRightInd w:val="0"/>
              <w:spacing w:beforeLines="100" w:afterLines="50"/>
              <w:jc w:val="center"/>
              <w:rPr>
                <w:rFonts w:ascii="Times New Roman" w:eastAsia="CMR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MR12" w:hAnsi="Times New Roman" w:hint="eastAsia"/>
                <w:kern w:val="0"/>
                <w:sz w:val="24"/>
                <w:szCs w:val="24"/>
              </w:rPr>
              <w:t>Institute of Automation, Chinese Academy of Sciences</w:t>
            </w:r>
          </w:p>
        </w:tc>
      </w:tr>
    </w:tbl>
    <w:p w:rsidR="000A21FF" w:rsidRPr="00FE145A" w:rsidRDefault="000A21FF" w:rsidP="00942942">
      <w:pPr>
        <w:autoSpaceDE w:val="0"/>
        <w:autoSpaceDN w:val="0"/>
        <w:adjustRightInd w:val="0"/>
        <w:spacing w:beforeLines="100" w:afterLines="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A21FF" w:rsidRDefault="000A21FF" w:rsidP="000A21FF"/>
    <w:sectPr w:rsidR="000A21FF" w:rsidSect="00EF3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E5" w:rsidRDefault="00D372E5" w:rsidP="000A21FF">
      <w:r>
        <w:separator/>
      </w:r>
    </w:p>
  </w:endnote>
  <w:endnote w:type="continuationSeparator" w:id="0">
    <w:p w:rsidR="00D372E5" w:rsidRDefault="00D372E5" w:rsidP="000A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E5" w:rsidRDefault="00D372E5" w:rsidP="000A21FF">
      <w:r>
        <w:separator/>
      </w:r>
    </w:p>
  </w:footnote>
  <w:footnote w:type="continuationSeparator" w:id="0">
    <w:p w:rsidR="00D372E5" w:rsidRDefault="00D372E5" w:rsidP="000A2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28B6"/>
    <w:multiLevelType w:val="hybridMultilevel"/>
    <w:tmpl w:val="FBE411B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2850EED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F72"/>
    <w:rsid w:val="00010BD5"/>
    <w:rsid w:val="000514C0"/>
    <w:rsid w:val="00071EC5"/>
    <w:rsid w:val="000A21FF"/>
    <w:rsid w:val="000A237D"/>
    <w:rsid w:val="001200E4"/>
    <w:rsid w:val="0016534D"/>
    <w:rsid w:val="00167ECC"/>
    <w:rsid w:val="001962F2"/>
    <w:rsid w:val="002E5BF8"/>
    <w:rsid w:val="002F6114"/>
    <w:rsid w:val="003772CD"/>
    <w:rsid w:val="005F3A09"/>
    <w:rsid w:val="006E443C"/>
    <w:rsid w:val="006E4548"/>
    <w:rsid w:val="00740D6D"/>
    <w:rsid w:val="00782656"/>
    <w:rsid w:val="0078317C"/>
    <w:rsid w:val="007F5506"/>
    <w:rsid w:val="008502F6"/>
    <w:rsid w:val="0087309C"/>
    <w:rsid w:val="00875A7E"/>
    <w:rsid w:val="008F4024"/>
    <w:rsid w:val="00942942"/>
    <w:rsid w:val="009615CF"/>
    <w:rsid w:val="00981EB9"/>
    <w:rsid w:val="009D150A"/>
    <w:rsid w:val="00A876B9"/>
    <w:rsid w:val="00AF376C"/>
    <w:rsid w:val="00BF58F2"/>
    <w:rsid w:val="00C07B57"/>
    <w:rsid w:val="00C205EE"/>
    <w:rsid w:val="00CB7089"/>
    <w:rsid w:val="00D372E5"/>
    <w:rsid w:val="00D94722"/>
    <w:rsid w:val="00E30C81"/>
    <w:rsid w:val="00E57C9E"/>
    <w:rsid w:val="00E63F52"/>
    <w:rsid w:val="00E67F72"/>
    <w:rsid w:val="00EB167E"/>
    <w:rsid w:val="00EF3C17"/>
    <w:rsid w:val="00F0755B"/>
    <w:rsid w:val="00FA2F1F"/>
    <w:rsid w:val="00FA4400"/>
    <w:rsid w:val="00FB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1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1FF"/>
    <w:rPr>
      <w:sz w:val="18"/>
      <w:szCs w:val="18"/>
    </w:rPr>
  </w:style>
  <w:style w:type="character" w:styleId="a5">
    <w:name w:val="Hyperlink"/>
    <w:basedOn w:val="a0"/>
    <w:uiPriority w:val="99"/>
    <w:unhideWhenUsed/>
    <w:rsid w:val="001962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2F2"/>
  </w:style>
  <w:style w:type="paragraph" w:styleId="a6">
    <w:name w:val="Normal (Web)"/>
    <w:basedOn w:val="a"/>
    <w:uiPriority w:val="99"/>
    <w:semiHidden/>
    <w:unhideWhenUsed/>
    <w:rsid w:val="00196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962F2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D15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bin.zhao@ia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qichao2013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wang</dc:creator>
  <cp:keywords/>
  <dc:description/>
  <cp:lastModifiedBy>dell</cp:lastModifiedBy>
  <cp:revision>2</cp:revision>
  <dcterms:created xsi:type="dcterms:W3CDTF">2017-05-05T02:20:00Z</dcterms:created>
  <dcterms:modified xsi:type="dcterms:W3CDTF">2017-05-05T02:20:00Z</dcterms:modified>
</cp:coreProperties>
</file>